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6DA88" w14:textId="1B9017EE" w:rsidR="005436F4" w:rsidRPr="003973E4" w:rsidRDefault="00603ACA" w:rsidP="00DB0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SOTSIAAL</w:t>
      </w:r>
      <w:r w:rsidR="005436F4" w:rsidRPr="003973E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TRANSPORDITEENUSE OSUTAMISE LEPING</w:t>
      </w:r>
      <w:r w:rsidR="005436F4" w:rsidRPr="003973E4">
        <w:rPr>
          <w:rFonts w:ascii="Times New Roman" w:hAnsi="Times New Roman" w:cs="Times New Roman"/>
          <w:b/>
          <w:sz w:val="24"/>
          <w:szCs w:val="24"/>
        </w:rPr>
        <w:t xml:space="preserve"> NR</w:t>
      </w:r>
    </w:p>
    <w:p w14:paraId="59DA6B5F" w14:textId="77777777" w:rsidR="005436F4" w:rsidRPr="00F21CF6" w:rsidRDefault="005436F4" w:rsidP="005436F4">
      <w:pPr>
        <w:widowControl w:val="0"/>
        <w:suppressAutoHyphens/>
        <w:spacing w:after="0" w:line="240" w:lineRule="auto"/>
        <w:jc w:val="right"/>
        <w:rPr>
          <w:rStyle w:val="expand19-200"/>
          <w:rFonts w:ascii="Times New Roman" w:hAnsi="Times New Roman" w:cs="Times New Roman"/>
          <w:color w:val="2D2C2D"/>
          <w:sz w:val="24"/>
          <w:szCs w:val="24"/>
        </w:rPr>
      </w:pPr>
    </w:p>
    <w:p w14:paraId="2B55FECB" w14:textId="77777777" w:rsidR="005436F4" w:rsidRPr="00F21CF6" w:rsidRDefault="005436F4" w:rsidP="005436F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F21CF6">
        <w:rPr>
          <w:rFonts w:ascii="Times New Roman" w:eastAsia="Calibri" w:hAnsi="Times New Roman" w:cs="Times New Roman"/>
          <w:sz w:val="24"/>
          <w:szCs w:val="24"/>
        </w:rPr>
        <w:t>/</w:t>
      </w:r>
      <w:r w:rsidRPr="00F21CF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kuupäev vastavalt digiallkirjastamise kuupäevale/</w:t>
      </w:r>
    </w:p>
    <w:p w14:paraId="1D1C7F13" w14:textId="77777777" w:rsidR="005436F4" w:rsidRPr="00F21CF6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3C0C2" w14:textId="6B8BCF7D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CF6">
        <w:rPr>
          <w:rFonts w:ascii="Times New Roman" w:eastAsia="Calibri" w:hAnsi="Times New Roman" w:cs="Times New Roman"/>
          <w:b/>
          <w:sz w:val="24"/>
          <w:szCs w:val="24"/>
        </w:rPr>
        <w:t>Põlva Vallavalitsus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21CF6">
        <w:rPr>
          <w:rFonts w:ascii="Times New Roman" w:eastAsia="Calibri" w:hAnsi="Times New Roman" w:cs="Times New Roman"/>
          <w:sz w:val="24"/>
          <w:szCs w:val="24"/>
        </w:rPr>
        <w:t xml:space="preserve">(edaspidi </w:t>
      </w:r>
      <w:r w:rsidRPr="00F21CF6">
        <w:rPr>
          <w:rFonts w:ascii="Times New Roman" w:eastAsia="Calibri" w:hAnsi="Times New Roman" w:cs="Times New Roman"/>
          <w:i/>
          <w:sz w:val="24"/>
          <w:szCs w:val="24"/>
        </w:rPr>
        <w:t>Tellija</w:t>
      </w:r>
      <w:r w:rsidRPr="00F21CF6">
        <w:rPr>
          <w:rFonts w:ascii="Times New Roman" w:eastAsia="Calibri" w:hAnsi="Times New Roman" w:cs="Times New Roman"/>
          <w:sz w:val="24"/>
          <w:szCs w:val="24"/>
        </w:rPr>
        <w:t xml:space="preserve">), mida esindab põhimääruse alusel </w:t>
      </w:r>
      <w:r w:rsidR="00603ACA">
        <w:rPr>
          <w:rFonts w:ascii="Times New Roman" w:eastAsia="Calibri" w:hAnsi="Times New Roman" w:cs="Times New Roman"/>
          <w:sz w:val="24"/>
          <w:szCs w:val="24"/>
        </w:rPr>
        <w:t>vallavanem Georg Pelisaar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ja</w:t>
      </w:r>
      <w:r w:rsidRPr="00F21C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46CFE8" w14:textId="77777777" w:rsidR="005436F4" w:rsidRPr="00F21CF6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22A2D3AC" w14:textId="398D6B5F" w:rsidR="005436F4" w:rsidRPr="00C51057" w:rsidRDefault="00C51057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105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___________</w:t>
      </w:r>
      <w:r w:rsidR="005436F4" w:rsidRPr="00C510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(edaspidi </w:t>
      </w:r>
      <w:r w:rsidR="005436F4" w:rsidRPr="00C51057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Teenuse osutaja</w:t>
      </w:r>
      <w:r w:rsidR="005436F4" w:rsidRPr="00C5105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), mida esindab põhikirja alusel juhatuse liige </w:t>
      </w:r>
      <w:r w:rsidRPr="00C51057"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</w:t>
      </w:r>
    </w:p>
    <w:p w14:paraId="5B9F1F89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289B180" w14:textId="416733DC" w:rsidR="005436F4" w:rsidRPr="00F21CF6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Pr="00F21C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edaspidi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po</w:t>
      </w:r>
      <w:r w:rsidRPr="00F21CF6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ol</w:t>
      </w:r>
      <w:r w:rsidRPr="00F21C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koos ja ühiselt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p</w:t>
      </w:r>
      <w:r w:rsidRPr="00F21CF6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ooled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)</w:t>
      </w:r>
      <w:r w:rsidRPr="00F21C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sõlmivad käesoleva </w:t>
      </w:r>
      <w:r w:rsidR="00B02DE2">
        <w:rPr>
          <w:rFonts w:ascii="Times New Roman" w:eastAsia="Times New Roman" w:hAnsi="Times New Roman" w:cs="Times New Roman"/>
          <w:sz w:val="24"/>
          <w:szCs w:val="24"/>
          <w:lang w:eastAsia="et-EE"/>
        </w:rPr>
        <w:t>sotsiaal</w:t>
      </w:r>
      <w:r w:rsidRPr="00F21CF6">
        <w:rPr>
          <w:rFonts w:ascii="Times New Roman" w:eastAsia="Times New Roman" w:hAnsi="Times New Roman" w:cs="Times New Roman"/>
          <w:sz w:val="24"/>
          <w:szCs w:val="24"/>
          <w:lang w:eastAsia="et-EE"/>
        </w:rPr>
        <w:t>transporditeenuse osutamise lepingu (edaspidi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973E4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leping</w:t>
      </w:r>
      <w:r w:rsidRPr="00F21CF6">
        <w:rPr>
          <w:rFonts w:ascii="Times New Roman" w:eastAsia="Times New Roman" w:hAnsi="Times New Roman" w:cs="Times New Roman"/>
          <w:sz w:val="24"/>
          <w:szCs w:val="24"/>
          <w:lang w:eastAsia="et-EE"/>
        </w:rPr>
        <w:t>) alljärgnevas:</w:t>
      </w:r>
    </w:p>
    <w:p w14:paraId="776B3019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11C8D" w14:textId="77777777" w:rsidR="005436F4" w:rsidRPr="003973E4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73E4">
        <w:rPr>
          <w:rFonts w:ascii="Times New Roman" w:eastAsia="Calibri" w:hAnsi="Times New Roman" w:cs="Times New Roman"/>
          <w:b/>
          <w:sz w:val="24"/>
          <w:szCs w:val="24"/>
        </w:rPr>
        <w:t>1. Üldsätted</w:t>
      </w:r>
    </w:p>
    <w:p w14:paraId="1F514C87" w14:textId="77777777" w:rsidR="005436F4" w:rsidRPr="003973E4" w:rsidRDefault="005436F4" w:rsidP="0054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E4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3973E4">
        <w:rPr>
          <w:rFonts w:ascii="Times New Roman" w:hAnsi="Times New Roman" w:cs="Times New Roman"/>
          <w:sz w:val="24"/>
          <w:szCs w:val="24"/>
        </w:rPr>
        <w:t xml:space="preserve">Käesoleva lepingu lahutamatud osad on selle lisad, milles lepitakse kokku lepingu sõlmimise ajal ja pärast lepingu sõlmimist ning mis moodustavad koos lepinguga ühtse tervikliku kokkuleppe poolte vahel. </w:t>
      </w:r>
    </w:p>
    <w:p w14:paraId="0CF1A1D3" w14:textId="77777777" w:rsidR="005436F4" w:rsidRPr="003973E4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3E4">
        <w:rPr>
          <w:rFonts w:ascii="Times New Roman" w:hAnsi="Times New Roman" w:cs="Times New Roman"/>
          <w:sz w:val="24"/>
          <w:szCs w:val="24"/>
        </w:rPr>
        <w:t xml:space="preserve">1.2. </w:t>
      </w:r>
      <w:r w:rsidRPr="003973E4">
        <w:rPr>
          <w:rFonts w:ascii="Times New Roman" w:eastAsia="Times New Roman" w:hAnsi="Times New Roman" w:cs="Times New Roman"/>
          <w:sz w:val="24"/>
          <w:szCs w:val="24"/>
        </w:rPr>
        <w:t>Lepingu sõlmimisel ja täitmisel juhindutakse sotsiaalhoolekande seadusest ning kehtivatest Eesti Vabariigi sotsiaalvaldkonna õigusaktidest.</w:t>
      </w:r>
    </w:p>
    <w:p w14:paraId="2CD9D9C5" w14:textId="7D7E81E2" w:rsidR="005436F4" w:rsidRPr="003973E4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3E4">
        <w:rPr>
          <w:rFonts w:ascii="Times New Roman" w:eastAsia="Calibri" w:hAnsi="Times New Roman" w:cs="Times New Roman"/>
          <w:sz w:val="24"/>
          <w:szCs w:val="24"/>
        </w:rPr>
        <w:t>1.3. Leping sõlmitakse Põlva V</w:t>
      </w:r>
      <w:r w:rsidR="00603ACA">
        <w:rPr>
          <w:rFonts w:ascii="Times New Roman" w:eastAsia="Calibri" w:hAnsi="Times New Roman" w:cs="Times New Roman"/>
          <w:sz w:val="24"/>
          <w:szCs w:val="24"/>
        </w:rPr>
        <w:t>allavalitsuse korralduse___________</w:t>
      </w:r>
      <w:r w:rsidRPr="003973E4">
        <w:rPr>
          <w:rFonts w:ascii="Times New Roman" w:eastAsia="Calibri" w:hAnsi="Times New Roman" w:cs="Times New Roman"/>
          <w:sz w:val="24"/>
          <w:szCs w:val="24"/>
        </w:rPr>
        <w:t xml:space="preserve"> alusel.</w:t>
      </w:r>
    </w:p>
    <w:p w14:paraId="3C84244C" w14:textId="77777777" w:rsidR="005436F4" w:rsidRPr="003973E4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14742" w14:textId="77777777" w:rsidR="005436F4" w:rsidRPr="003973E4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3E4">
        <w:rPr>
          <w:rFonts w:ascii="Times New Roman" w:eastAsia="Times New Roman" w:hAnsi="Times New Roman" w:cs="Times New Roman"/>
          <w:b/>
          <w:sz w:val="24"/>
          <w:szCs w:val="24"/>
        </w:rPr>
        <w:t>2. Lepingu eesmärk ja ese</w:t>
      </w:r>
    </w:p>
    <w:p w14:paraId="78C78C09" w14:textId="1A254DCC" w:rsidR="005436F4" w:rsidRPr="003973E4" w:rsidRDefault="005436F4" w:rsidP="0054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E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3973E4">
        <w:rPr>
          <w:rFonts w:ascii="Times New Roman" w:hAnsi="Times New Roman" w:cs="Times New Roman"/>
          <w:sz w:val="24"/>
          <w:szCs w:val="24"/>
        </w:rPr>
        <w:t xml:space="preserve">Lepingu eesmärk on määrata kindlaks </w:t>
      </w:r>
      <w:r w:rsidR="00603ACA">
        <w:rPr>
          <w:rFonts w:ascii="Times New Roman" w:hAnsi="Times New Roman" w:cs="Times New Roman"/>
          <w:sz w:val="24"/>
          <w:szCs w:val="24"/>
        </w:rPr>
        <w:t>sotsiaal</w:t>
      </w:r>
      <w:r>
        <w:rPr>
          <w:rFonts w:ascii="Times New Roman" w:hAnsi="Times New Roman" w:cs="Times New Roman"/>
          <w:sz w:val="24"/>
          <w:szCs w:val="24"/>
        </w:rPr>
        <w:t>transporditeenuse</w:t>
      </w:r>
      <w:r w:rsidRPr="003973E4">
        <w:rPr>
          <w:rFonts w:ascii="Times New Roman" w:hAnsi="Times New Roman" w:cs="Times New Roman"/>
          <w:sz w:val="24"/>
          <w:szCs w:val="24"/>
        </w:rPr>
        <w:t xml:space="preserve"> </w:t>
      </w:r>
      <w:r w:rsidRPr="003973E4">
        <w:rPr>
          <w:rFonts w:ascii="Times New Roman" w:eastAsia="Calibri" w:hAnsi="Times New Roman" w:cs="Times New Roman"/>
          <w:sz w:val="24"/>
          <w:szCs w:val="24"/>
        </w:rPr>
        <w:t xml:space="preserve">(edaspidi 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3973E4">
        <w:rPr>
          <w:rFonts w:ascii="Times New Roman" w:eastAsia="Calibri" w:hAnsi="Times New Roman" w:cs="Times New Roman"/>
          <w:i/>
          <w:sz w:val="24"/>
          <w:szCs w:val="24"/>
        </w:rPr>
        <w:t>eenus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osutamise</w:t>
      </w:r>
      <w:r w:rsidRPr="003973E4">
        <w:rPr>
          <w:rFonts w:ascii="Times New Roman" w:hAnsi="Times New Roman" w:cs="Times New Roman"/>
          <w:sz w:val="24"/>
          <w:szCs w:val="24"/>
        </w:rPr>
        <w:t xml:space="preserve"> tingimused ning poolte õigused ja kohustused.</w:t>
      </w:r>
    </w:p>
    <w:p w14:paraId="1A54260A" w14:textId="35A2D3BC" w:rsidR="005436F4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3E4">
        <w:rPr>
          <w:rFonts w:ascii="Times New Roman" w:eastAsia="Times New Roman" w:hAnsi="Times New Roman" w:cs="Times New Roman"/>
          <w:sz w:val="24"/>
          <w:szCs w:val="24"/>
        </w:rPr>
        <w:t xml:space="preserve">2.2. Teenuse osutaja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osutab </w:t>
      </w:r>
      <w:r w:rsidRPr="003973E4">
        <w:rPr>
          <w:rFonts w:ascii="Times New Roman" w:eastAsia="Times New Roman" w:hAnsi="Times New Roman" w:cs="Times New Roman"/>
          <w:sz w:val="24"/>
          <w:szCs w:val="24"/>
        </w:rPr>
        <w:t xml:space="preserve">Põlva valla puuetega inimestele </w:t>
      </w:r>
      <w:r w:rsidR="00CC59D9">
        <w:rPr>
          <w:rFonts w:ascii="Times New Roman" w:eastAsia="Times New Roman" w:hAnsi="Times New Roman" w:cs="Times New Roman"/>
          <w:sz w:val="24"/>
          <w:szCs w:val="24"/>
        </w:rPr>
        <w:t xml:space="preserve">lepingu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punktis 2.1. nimetatud teenust </w:t>
      </w:r>
      <w:r w:rsidR="007E1AAA">
        <w:rPr>
          <w:rFonts w:ascii="Times New Roman" w:eastAsia="Times New Roman" w:hAnsi="Times New Roman" w:cs="Times New Roman"/>
          <w:sz w:val="24"/>
          <w:szCs w:val="24"/>
        </w:rPr>
        <w:t xml:space="preserve">vastavalt </w:t>
      </w:r>
      <w:r w:rsidR="00603ACA">
        <w:rPr>
          <w:rFonts w:ascii="Times New Roman" w:eastAsia="Times New Roman" w:hAnsi="Times New Roman" w:cs="Times New Roman"/>
          <w:sz w:val="24"/>
          <w:szCs w:val="24"/>
        </w:rPr>
        <w:t xml:space="preserve">riigihanke "Sotsiaaltransporditeenuse osutamine </w:t>
      </w:r>
      <w:r w:rsidR="00D45A71">
        <w:rPr>
          <w:rFonts w:ascii="Times New Roman" w:eastAsia="Times New Roman" w:hAnsi="Times New Roman" w:cs="Times New Roman"/>
          <w:sz w:val="24"/>
          <w:szCs w:val="24"/>
        </w:rPr>
        <w:t xml:space="preserve">Põlva vallas </w:t>
      </w:r>
      <w:r w:rsidR="00603ACA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C51057">
        <w:rPr>
          <w:rFonts w:ascii="Times New Roman" w:eastAsia="Times New Roman" w:hAnsi="Times New Roman" w:cs="Times New Roman"/>
          <w:sz w:val="24"/>
          <w:szCs w:val="24"/>
        </w:rPr>
        <w:t>. aastal</w:t>
      </w:r>
      <w:r w:rsidRPr="003973E4">
        <w:rPr>
          <w:rFonts w:ascii="Times New Roman" w:eastAsia="Times New Roman" w:hAnsi="Times New Roman" w:cs="Times New Roman"/>
          <w:sz w:val="24"/>
          <w:szCs w:val="24"/>
        </w:rPr>
        <w:t>"</w:t>
      </w:r>
      <w:r w:rsidR="007E1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A71">
        <w:rPr>
          <w:rFonts w:ascii="Times New Roman" w:eastAsia="Calibri" w:hAnsi="Times New Roman" w:cs="Times New Roman"/>
          <w:sz w:val="24"/>
          <w:szCs w:val="24"/>
        </w:rPr>
        <w:t>riigi</w:t>
      </w:r>
      <w:r w:rsidR="007E1AAA">
        <w:rPr>
          <w:rFonts w:ascii="Times New Roman" w:eastAsia="Calibri" w:hAnsi="Times New Roman" w:cs="Times New Roman"/>
          <w:sz w:val="24"/>
          <w:szCs w:val="24"/>
        </w:rPr>
        <w:t>hanke</w:t>
      </w:r>
      <w:r w:rsidR="00D45A71">
        <w:rPr>
          <w:rFonts w:ascii="Times New Roman" w:eastAsia="Calibri" w:hAnsi="Times New Roman" w:cs="Times New Roman"/>
          <w:sz w:val="24"/>
          <w:szCs w:val="24"/>
        </w:rPr>
        <w:t xml:space="preserve"> alus</w:t>
      </w:r>
      <w:r w:rsidR="007E1AAA">
        <w:rPr>
          <w:rFonts w:ascii="Times New Roman" w:eastAsia="Calibri" w:hAnsi="Times New Roman" w:cs="Times New Roman"/>
          <w:sz w:val="24"/>
          <w:szCs w:val="24"/>
        </w:rPr>
        <w:t>dokumentides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4C4">
        <w:rPr>
          <w:rFonts w:ascii="Times New Roman" w:eastAsia="Calibri" w:hAnsi="Times New Roman" w:cs="Times New Roman"/>
          <w:sz w:val="24"/>
          <w:szCs w:val="24"/>
        </w:rPr>
        <w:t>ning</w:t>
      </w:r>
      <w:r w:rsidR="00403BAB">
        <w:rPr>
          <w:rFonts w:ascii="Times New Roman" w:eastAsia="Calibri" w:hAnsi="Times New Roman" w:cs="Times New Roman"/>
          <w:sz w:val="24"/>
          <w:szCs w:val="24"/>
        </w:rPr>
        <w:t xml:space="preserve"> pakkumuses </w:t>
      </w:r>
      <w:r w:rsidR="007E1AAA">
        <w:rPr>
          <w:rFonts w:ascii="Times New Roman" w:eastAsia="Calibri" w:hAnsi="Times New Roman" w:cs="Times New Roman"/>
          <w:sz w:val="24"/>
          <w:szCs w:val="24"/>
        </w:rPr>
        <w:t xml:space="preserve">esitatud </w:t>
      </w:r>
      <w:r w:rsidR="00403BAB">
        <w:rPr>
          <w:rFonts w:ascii="Times New Roman" w:eastAsia="Calibri" w:hAnsi="Times New Roman" w:cs="Times New Roman"/>
          <w:sz w:val="24"/>
          <w:szCs w:val="24"/>
        </w:rPr>
        <w:t>tingimustele</w:t>
      </w:r>
      <w:r w:rsidR="002C04C4">
        <w:rPr>
          <w:rFonts w:ascii="Times New Roman" w:eastAsia="Calibri" w:hAnsi="Times New Roman" w:cs="Times New Roman"/>
          <w:sz w:val="24"/>
          <w:szCs w:val="24"/>
        </w:rPr>
        <w:t xml:space="preserve"> ja teenuse kirjeldusele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440F59" w14:textId="77777777" w:rsidR="005436F4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D8846" w14:textId="77777777" w:rsidR="005436F4" w:rsidRPr="003973E4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73E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3. Lepingu dokumendid</w:t>
      </w:r>
    </w:p>
    <w:p w14:paraId="2931AF16" w14:textId="77777777" w:rsidR="005436F4" w:rsidRPr="00D631FA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D631FA">
        <w:rPr>
          <w:rFonts w:ascii="Times New Roman" w:hAnsi="Times New Roman" w:cs="Times New Roman"/>
          <w:color w:val="auto"/>
        </w:rPr>
        <w:t xml:space="preserve">.1. Leping koosneb käesolevast lepingust, lepingu muudatustest ja lepingu lisadest, mis on lepingu lahutamatud osad. </w:t>
      </w:r>
    </w:p>
    <w:p w14:paraId="7216A7AB" w14:textId="77777777" w:rsidR="005436F4" w:rsidRPr="00D631FA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D631FA">
        <w:rPr>
          <w:rFonts w:ascii="Times New Roman" w:hAnsi="Times New Roman" w:cs="Times New Roman"/>
          <w:color w:val="auto"/>
        </w:rPr>
        <w:t xml:space="preserve">.2. Lepingul on sõlmimise hetkel järgmised lisad: </w:t>
      </w:r>
    </w:p>
    <w:p w14:paraId="6A2B52AA" w14:textId="595E46B7" w:rsidR="005436F4" w:rsidRPr="00D631FA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D631FA">
        <w:rPr>
          <w:rFonts w:ascii="Times New Roman" w:hAnsi="Times New Roman" w:cs="Times New Roman"/>
          <w:color w:val="auto"/>
        </w:rPr>
        <w:t xml:space="preserve">.2.1. Lisa 1 – </w:t>
      </w:r>
      <w:r w:rsidR="00D45A71">
        <w:rPr>
          <w:rFonts w:ascii="Times New Roman" w:hAnsi="Times New Roman" w:cs="Times New Roman"/>
          <w:color w:val="auto"/>
        </w:rPr>
        <w:t>Riigih</w:t>
      </w:r>
      <w:r w:rsidRPr="00D631FA">
        <w:rPr>
          <w:rFonts w:ascii="Times New Roman" w:hAnsi="Times New Roman" w:cs="Times New Roman"/>
          <w:color w:val="auto"/>
        </w:rPr>
        <w:t>anke</w:t>
      </w:r>
      <w:r w:rsidR="00D45A71">
        <w:rPr>
          <w:rFonts w:ascii="Times New Roman" w:hAnsi="Times New Roman" w:cs="Times New Roman"/>
          <w:color w:val="auto"/>
        </w:rPr>
        <w:t xml:space="preserve"> alus</w:t>
      </w:r>
      <w:r w:rsidRPr="00D631FA">
        <w:rPr>
          <w:rFonts w:ascii="Times New Roman" w:hAnsi="Times New Roman" w:cs="Times New Roman"/>
          <w:color w:val="auto"/>
        </w:rPr>
        <w:t xml:space="preserve">dokumendid; </w:t>
      </w:r>
    </w:p>
    <w:p w14:paraId="1B0F343A" w14:textId="77777777" w:rsidR="005436F4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D631FA">
        <w:rPr>
          <w:rFonts w:ascii="Times New Roman" w:hAnsi="Times New Roman" w:cs="Times New Roman"/>
          <w:color w:val="auto"/>
        </w:rPr>
        <w:t xml:space="preserve">.2.2. Lisa 2 – Pakkumus. </w:t>
      </w:r>
    </w:p>
    <w:p w14:paraId="31536133" w14:textId="77777777" w:rsidR="005436F4" w:rsidRDefault="005436F4" w:rsidP="00543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C4A9FB" w14:textId="0F019548" w:rsidR="005436F4" w:rsidRPr="00585897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21CF6">
        <w:rPr>
          <w:rFonts w:ascii="Times New Roman" w:eastAsia="Times New Roman" w:hAnsi="Times New Roman" w:cs="Times New Roman"/>
          <w:b/>
          <w:sz w:val="24"/>
          <w:szCs w:val="24"/>
        </w:rPr>
        <w:t>. Teenuse kirjeldus</w:t>
      </w:r>
      <w:r w:rsidR="005858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ACA9D1" w14:textId="77777777" w:rsidR="00C51057" w:rsidRDefault="005436F4" w:rsidP="00C51057">
      <w:pPr>
        <w:tabs>
          <w:tab w:val="left" w:pos="476"/>
        </w:tabs>
        <w:kinsoku w:val="0"/>
        <w:overflowPunct w:val="0"/>
        <w:spacing w:after="0" w:line="240" w:lineRule="auto"/>
        <w:ind w:right="-5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C51057">
        <w:rPr>
          <w:rFonts w:ascii="Times New Roman" w:hAnsi="Times New Roman" w:cs="Times New Roman"/>
          <w:sz w:val="24"/>
          <w:szCs w:val="24"/>
        </w:rPr>
        <w:t xml:space="preserve">Teenus sisaldab </w:t>
      </w:r>
      <w:r w:rsidR="00C51057" w:rsidRPr="00C51057">
        <w:rPr>
          <w:rFonts w:ascii="Times New Roman" w:hAnsi="Times New Roman" w:cs="Times New Roman"/>
          <w:sz w:val="24"/>
          <w:szCs w:val="24"/>
        </w:rPr>
        <w:t>sotsiaaltransporditeenuse osutamist kliendi elukohast tööle, õppeasutusse või avalikke teenuseid pakkuvasse asutusse sõitmiseks isikule:</w:t>
      </w:r>
    </w:p>
    <w:p w14:paraId="75F2190B" w14:textId="41101970" w:rsidR="005436F4" w:rsidRPr="002C04C4" w:rsidRDefault="005436F4" w:rsidP="00C51057">
      <w:pPr>
        <w:tabs>
          <w:tab w:val="left" w:pos="476"/>
        </w:tabs>
        <w:kinsoku w:val="0"/>
        <w:overflowPunct w:val="0"/>
        <w:spacing w:after="0" w:line="24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Pr="00F21CF6">
        <w:rPr>
          <w:rFonts w:ascii="Times New Roman" w:hAnsi="Times New Roman" w:cs="Times New Roman"/>
          <w:sz w:val="24"/>
          <w:szCs w:val="24"/>
        </w:rPr>
        <w:t xml:space="preserve">kelle elukoht Eesti rahvastikuregistri andmetel on Põlva vald </w:t>
      </w:r>
      <w:r w:rsidRPr="002C04C4">
        <w:rPr>
          <w:rFonts w:ascii="Times New Roman" w:hAnsi="Times New Roman" w:cs="Times New Roman"/>
          <w:sz w:val="24"/>
          <w:szCs w:val="24"/>
        </w:rPr>
        <w:t>ja kes tegelikult elavad Põlva vallas;</w:t>
      </w:r>
    </w:p>
    <w:p w14:paraId="63261DE3" w14:textId="29B59EEA" w:rsidR="00C51057" w:rsidRDefault="005436F4" w:rsidP="005436F4">
      <w:pPr>
        <w:tabs>
          <w:tab w:val="left" w:pos="0"/>
        </w:tabs>
        <w:kinsoku w:val="0"/>
        <w:overflowPunct w:val="0"/>
        <w:spacing w:after="0" w:line="24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2C04C4">
        <w:rPr>
          <w:rFonts w:ascii="Times New Roman" w:hAnsi="Times New Roman" w:cs="Times New Roman"/>
          <w:sz w:val="24"/>
          <w:szCs w:val="24"/>
        </w:rPr>
        <w:t xml:space="preserve">4.1.2. kellele on määratud puue ning kes oma puude tõttu ei saa kasutada </w:t>
      </w:r>
      <w:r w:rsidR="00C51057">
        <w:rPr>
          <w:rFonts w:ascii="Times New Roman" w:hAnsi="Times New Roman" w:cs="Times New Roman"/>
          <w:sz w:val="24"/>
          <w:szCs w:val="24"/>
        </w:rPr>
        <w:t xml:space="preserve">isiklikku sõiduvahendit või </w:t>
      </w:r>
      <w:r w:rsidRPr="002C04C4">
        <w:rPr>
          <w:rFonts w:ascii="Times New Roman" w:hAnsi="Times New Roman" w:cs="Times New Roman"/>
          <w:sz w:val="24"/>
          <w:szCs w:val="24"/>
        </w:rPr>
        <w:t>ühistransporti</w:t>
      </w:r>
      <w:r w:rsidR="0012066A">
        <w:rPr>
          <w:rFonts w:ascii="Times New Roman" w:hAnsi="Times New Roman" w:cs="Times New Roman"/>
          <w:sz w:val="24"/>
          <w:szCs w:val="24"/>
        </w:rPr>
        <w:t>.</w:t>
      </w:r>
    </w:p>
    <w:p w14:paraId="1750EAD6" w14:textId="31A20E05" w:rsidR="005436F4" w:rsidRPr="002C04C4" w:rsidRDefault="005436F4" w:rsidP="005436F4">
      <w:pPr>
        <w:tabs>
          <w:tab w:val="left" w:pos="476"/>
        </w:tabs>
        <w:kinsoku w:val="0"/>
        <w:overflowPunct w:val="0"/>
        <w:spacing w:after="0" w:line="240" w:lineRule="auto"/>
        <w:ind w:right="-5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04C4">
        <w:rPr>
          <w:rFonts w:ascii="Times New Roman" w:hAnsi="Times New Roman" w:cs="Times New Roman"/>
          <w:sz w:val="24"/>
          <w:szCs w:val="24"/>
        </w:rPr>
        <w:t>4.2. Teenus sisaldab kõiki kulusid, mis on teenuse osutamiseks vajalikud sh kliendi abistamine väljakutse kohast transpordivahendisse sisenemisel ja väljumisel ning väljakutse sihtkohta ja tagasi väljakutse kohta, ooteaeg, nädalavahetustel teenuse osutamine</w:t>
      </w:r>
      <w:r w:rsidR="007654D6">
        <w:rPr>
          <w:rFonts w:ascii="Times New Roman" w:hAnsi="Times New Roman" w:cs="Times New Roman"/>
          <w:sz w:val="24"/>
          <w:szCs w:val="24"/>
        </w:rPr>
        <w:t>, puudega isiku saatja transportimine</w:t>
      </w:r>
      <w:r w:rsidRPr="002C04C4">
        <w:rPr>
          <w:rFonts w:ascii="Times New Roman" w:hAnsi="Times New Roman" w:cs="Times New Roman"/>
          <w:sz w:val="24"/>
          <w:szCs w:val="24"/>
        </w:rPr>
        <w:t xml:space="preserve"> jm. </w:t>
      </w:r>
      <w:r w:rsidRPr="002C04C4">
        <w:rPr>
          <w:rFonts w:ascii="Times New Roman" w:hAnsi="Times New Roman" w:cs="Times New Roman"/>
          <w:sz w:val="24"/>
          <w:szCs w:val="24"/>
          <w:shd w:val="clear" w:color="auto" w:fill="FFFFFF"/>
        </w:rPr>
        <w:t>Põhjendamatuid lisasõite ei arvestata teenusepõhisteks kuludeks.</w:t>
      </w:r>
    </w:p>
    <w:p w14:paraId="164DD0BD" w14:textId="2F3D6127" w:rsidR="005436F4" w:rsidRDefault="005436F4" w:rsidP="005436F4">
      <w:pPr>
        <w:tabs>
          <w:tab w:val="left" w:pos="476"/>
        </w:tabs>
        <w:kinsoku w:val="0"/>
        <w:overflowPunct w:val="0"/>
        <w:spacing w:after="0" w:line="240" w:lineRule="auto"/>
        <w:ind w:right="-5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04C4">
        <w:rPr>
          <w:rFonts w:ascii="Times New Roman" w:hAnsi="Times New Roman" w:cs="Times New Roman"/>
          <w:sz w:val="24"/>
          <w:szCs w:val="24"/>
        </w:rPr>
        <w:t>4.3. Teenuse kilomeetri arvestust kontrollitakse avaliku kaardiserveri</w:t>
      </w:r>
      <w:r w:rsidRPr="00F21CF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21CF6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</w:t>
        </w:r>
        <w:r w:rsidRPr="00F21CF6">
          <w:rPr>
            <w:rStyle w:val="H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google</w:t>
        </w:r>
        <w:r w:rsidRPr="00F21CF6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.ee/</w:t>
        </w:r>
        <w:r w:rsidRPr="00F21CF6">
          <w:rPr>
            <w:rStyle w:val="H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maps</w:t>
        </w:r>
        <w:r w:rsidRPr="00F21CF6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 w:rsidRPr="00F21CF6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r w:rsidRPr="00F21C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arvutuste alusel. </w:t>
      </w:r>
    </w:p>
    <w:p w14:paraId="424D9097" w14:textId="77777777" w:rsidR="005436F4" w:rsidRDefault="005436F4" w:rsidP="005436F4">
      <w:pPr>
        <w:tabs>
          <w:tab w:val="left" w:pos="476"/>
        </w:tabs>
        <w:kinsoku w:val="0"/>
        <w:overflowPunct w:val="0"/>
        <w:spacing w:after="0" w:line="240" w:lineRule="auto"/>
        <w:ind w:right="-56"/>
        <w:jc w:val="both"/>
        <w:rPr>
          <w:rFonts w:ascii="Times New Roman" w:eastAsiaTheme="minorEastAsia" w:hAnsi="Times New Roman" w:cs="Times New Roman"/>
          <w:sz w:val="24"/>
          <w:szCs w:val="24"/>
          <w:lang w:eastAsia="et-E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t-EE"/>
        </w:rPr>
        <w:t xml:space="preserve">4.4. Teenuse osutaja kohustub hoidma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5CFE">
        <w:rPr>
          <w:rFonts w:ascii="Times New Roman" w:hAnsi="Times New Roman" w:cs="Times New Roman"/>
          <w:sz w:val="24"/>
          <w:szCs w:val="24"/>
        </w:rPr>
        <w:t>ndmed</w:t>
      </w:r>
      <w:r>
        <w:rPr>
          <w:rFonts w:ascii="Times New Roman" w:hAnsi="Times New Roman" w:cs="Times New Roman"/>
          <w:sz w:val="24"/>
          <w:szCs w:val="24"/>
        </w:rPr>
        <w:t xml:space="preserve"> teenust kasutanud isikute kohta</w:t>
      </w:r>
      <w:r w:rsidRPr="0018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konfidentsiaalsena.</w:t>
      </w:r>
    </w:p>
    <w:p w14:paraId="34B0D7F5" w14:textId="2A9D9B21" w:rsidR="005436F4" w:rsidRPr="00F21CF6" w:rsidRDefault="005436F4" w:rsidP="005436F4">
      <w:pPr>
        <w:tabs>
          <w:tab w:val="left" w:pos="476"/>
        </w:tabs>
        <w:kinsoku w:val="0"/>
        <w:overflowPunct w:val="0"/>
        <w:spacing w:after="0" w:line="24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t-EE"/>
        </w:rPr>
        <w:t xml:space="preserve">4.5. </w:t>
      </w:r>
      <w:r w:rsidRPr="00F21CF6">
        <w:rPr>
          <w:rFonts w:ascii="Times New Roman" w:hAnsi="Times New Roman" w:cs="Times New Roman"/>
          <w:sz w:val="24"/>
          <w:szCs w:val="24"/>
        </w:rPr>
        <w:t xml:space="preserve">Teenust osutatakse vastavalt </w:t>
      </w:r>
      <w:r w:rsidRPr="00B02DE2">
        <w:rPr>
          <w:rFonts w:ascii="Times New Roman" w:hAnsi="Times New Roman" w:cs="Times New Roman"/>
          <w:sz w:val="24"/>
          <w:szCs w:val="24"/>
        </w:rPr>
        <w:t>vallaval</w:t>
      </w:r>
      <w:r w:rsidR="00B02DE2" w:rsidRPr="00B02DE2">
        <w:rPr>
          <w:rFonts w:ascii="Times New Roman" w:hAnsi="Times New Roman" w:cs="Times New Roman"/>
          <w:sz w:val="24"/>
          <w:szCs w:val="24"/>
        </w:rPr>
        <w:t>itsuse sotsiaalosakonna teenistuja</w:t>
      </w:r>
      <w:r w:rsidR="004814C9" w:rsidRPr="00B02DE2">
        <w:rPr>
          <w:rFonts w:ascii="Times New Roman" w:hAnsi="Times New Roman" w:cs="Times New Roman"/>
          <w:sz w:val="24"/>
          <w:szCs w:val="24"/>
        </w:rPr>
        <w:t xml:space="preserve"> </w:t>
      </w:r>
      <w:r w:rsidR="00603ACA">
        <w:rPr>
          <w:rFonts w:ascii="Times New Roman" w:hAnsi="Times New Roman" w:cs="Times New Roman"/>
          <w:sz w:val="24"/>
          <w:szCs w:val="24"/>
        </w:rPr>
        <w:t>poolt</w:t>
      </w:r>
      <w:r w:rsidRPr="00F21CF6">
        <w:rPr>
          <w:rFonts w:ascii="Times New Roman" w:hAnsi="Times New Roman" w:cs="Times New Roman"/>
          <w:sz w:val="24"/>
          <w:szCs w:val="24"/>
        </w:rPr>
        <w:t xml:space="preserve"> esitatud tellimustele. </w:t>
      </w:r>
    </w:p>
    <w:p w14:paraId="7F59A971" w14:textId="77777777" w:rsidR="005436F4" w:rsidRPr="00F21CF6" w:rsidRDefault="005436F4" w:rsidP="005436F4">
      <w:pPr>
        <w:tabs>
          <w:tab w:val="left" w:pos="476"/>
        </w:tabs>
        <w:kinsoku w:val="0"/>
        <w:overflowPunct w:val="0"/>
        <w:spacing w:after="0" w:line="24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F21CF6">
        <w:rPr>
          <w:rFonts w:ascii="Times New Roman" w:hAnsi="Times New Roman" w:cs="Times New Roman"/>
          <w:sz w:val="24"/>
          <w:szCs w:val="24"/>
        </w:rPr>
        <w:t>Teenust osutatakse seitse päeva nädalas.</w:t>
      </w:r>
    </w:p>
    <w:p w14:paraId="2DC65348" w14:textId="4C608A58" w:rsidR="005436F4" w:rsidRDefault="005436F4" w:rsidP="0054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</w:t>
      </w:r>
      <w:r w:rsidRPr="00F21CF6">
        <w:rPr>
          <w:rFonts w:ascii="Times New Roman" w:hAnsi="Times New Roman" w:cs="Times New Roman"/>
          <w:sz w:val="24"/>
          <w:szCs w:val="24"/>
        </w:rPr>
        <w:t xml:space="preserve">. Teenuse osutaja peab omama puuetega inimestele transporditeenuse </w:t>
      </w:r>
      <w:r w:rsidRPr="00B02DE2">
        <w:rPr>
          <w:rFonts w:ascii="Times New Roman" w:hAnsi="Times New Roman" w:cs="Times New Roman"/>
          <w:sz w:val="24"/>
          <w:szCs w:val="24"/>
        </w:rPr>
        <w:t xml:space="preserve">osutamiseks </w:t>
      </w:r>
      <w:r w:rsidR="004814C9" w:rsidRPr="00B02DE2">
        <w:rPr>
          <w:rFonts w:ascii="Times New Roman" w:hAnsi="Times New Roman" w:cs="Times New Roman"/>
          <w:sz w:val="24"/>
          <w:szCs w:val="24"/>
        </w:rPr>
        <w:t xml:space="preserve">piisavat tööjõudu ning </w:t>
      </w:r>
      <w:r w:rsidRPr="00B02DE2">
        <w:rPr>
          <w:rFonts w:ascii="Times New Roman" w:hAnsi="Times New Roman" w:cs="Times New Roman"/>
          <w:sz w:val="24"/>
          <w:szCs w:val="24"/>
        </w:rPr>
        <w:t>sobivat</w:t>
      </w:r>
      <w:r w:rsidRPr="00B02DE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02DE2">
        <w:rPr>
          <w:rFonts w:ascii="Times New Roman" w:hAnsi="Times New Roman" w:cs="Times New Roman"/>
          <w:sz w:val="24"/>
          <w:szCs w:val="24"/>
        </w:rPr>
        <w:t>tehnili</w:t>
      </w:r>
      <w:r w:rsidR="00B02DE2">
        <w:rPr>
          <w:rFonts w:ascii="Times New Roman" w:hAnsi="Times New Roman" w:cs="Times New Roman"/>
          <w:sz w:val="24"/>
          <w:szCs w:val="24"/>
        </w:rPr>
        <w:t>selt korras transpordivahendeid ehk kohandatud eriotstarbelisi</w:t>
      </w:r>
      <w:r w:rsidRPr="00B02DE2">
        <w:rPr>
          <w:rFonts w:ascii="Times New Roman" w:hAnsi="Times New Roman" w:cs="Times New Roman"/>
          <w:sz w:val="24"/>
          <w:szCs w:val="24"/>
        </w:rPr>
        <w:t xml:space="preserve"> </w:t>
      </w:r>
      <w:r w:rsidRPr="00F21CF6">
        <w:rPr>
          <w:rFonts w:ascii="Times New Roman" w:hAnsi="Times New Roman" w:cs="Times New Roman"/>
          <w:sz w:val="24"/>
          <w:szCs w:val="24"/>
        </w:rPr>
        <w:t>sõiduk</w:t>
      </w:r>
      <w:r w:rsidR="00B02DE2">
        <w:rPr>
          <w:rFonts w:ascii="Times New Roman" w:hAnsi="Times New Roman" w:cs="Times New Roman"/>
          <w:sz w:val="24"/>
          <w:szCs w:val="24"/>
        </w:rPr>
        <w:t>e</w:t>
      </w:r>
      <w:r w:rsidRPr="00F21CF6">
        <w:rPr>
          <w:rFonts w:ascii="Times New Roman" w:hAnsi="Times New Roman" w:cs="Times New Roman"/>
          <w:sz w:val="24"/>
          <w:szCs w:val="24"/>
        </w:rPr>
        <w:t>id, millesse on kaldtee või tõstuki abil võimalik siseneda ratastoolis (ratastoolis kliendi teenindamiseks). Eriotstarbeline sõiduk peab vastama kehtivatele tehnilistele</w:t>
      </w:r>
      <w:r w:rsidRPr="00F21CF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21CF6">
        <w:rPr>
          <w:rFonts w:ascii="Times New Roman" w:hAnsi="Times New Roman" w:cs="Times New Roman"/>
          <w:sz w:val="24"/>
          <w:szCs w:val="24"/>
        </w:rPr>
        <w:t xml:space="preserve">nõuetele. </w:t>
      </w:r>
    </w:p>
    <w:p w14:paraId="2C75B51E" w14:textId="718F9A55" w:rsidR="005436F4" w:rsidRPr="00B02DE2" w:rsidRDefault="005436F4" w:rsidP="005436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DE2">
        <w:rPr>
          <w:rFonts w:ascii="Times New Roman" w:eastAsia="Times New Roman" w:hAnsi="Times New Roman" w:cs="Times New Roman"/>
          <w:sz w:val="24"/>
          <w:szCs w:val="24"/>
        </w:rPr>
        <w:t>4.8. Kõik muudatused ja lisat</w:t>
      </w:r>
      <w:r w:rsidR="00B02DE2" w:rsidRPr="00B02DE2">
        <w:rPr>
          <w:rFonts w:ascii="Times New Roman" w:eastAsia="Times New Roman" w:hAnsi="Times New Roman" w:cs="Times New Roman"/>
          <w:sz w:val="24"/>
          <w:szCs w:val="24"/>
        </w:rPr>
        <w:t>eenused</w:t>
      </w:r>
      <w:r w:rsidRPr="00B02DE2">
        <w:rPr>
          <w:rFonts w:ascii="Times New Roman" w:eastAsia="Times New Roman" w:hAnsi="Times New Roman" w:cs="Times New Roman"/>
          <w:sz w:val="24"/>
          <w:szCs w:val="24"/>
        </w:rPr>
        <w:t xml:space="preserve"> lepitakse Tellijaga kirjalikult kokku enne </w:t>
      </w:r>
      <w:r w:rsidR="00B02DE2" w:rsidRPr="00B02DE2">
        <w:rPr>
          <w:rFonts w:ascii="Times New Roman" w:eastAsia="Times New Roman" w:hAnsi="Times New Roman" w:cs="Times New Roman"/>
          <w:sz w:val="24"/>
          <w:szCs w:val="24"/>
        </w:rPr>
        <w:t xml:space="preserve">teenuse </w:t>
      </w:r>
      <w:r w:rsidRPr="00B02DE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02DE2" w:rsidRPr="00B02DE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DE2">
        <w:rPr>
          <w:rFonts w:ascii="Times New Roman" w:eastAsia="Times New Roman" w:hAnsi="Times New Roman" w:cs="Times New Roman"/>
          <w:sz w:val="24"/>
          <w:szCs w:val="24"/>
        </w:rPr>
        <w:t>tamist. Lisat</w:t>
      </w:r>
      <w:r w:rsidR="00B02DE2" w:rsidRPr="00B02DE2">
        <w:rPr>
          <w:rFonts w:ascii="Times New Roman" w:eastAsia="Times New Roman" w:hAnsi="Times New Roman" w:cs="Times New Roman"/>
          <w:sz w:val="24"/>
          <w:szCs w:val="24"/>
        </w:rPr>
        <w:t>eenuste</w:t>
      </w:r>
      <w:r w:rsidRPr="00B02DE2">
        <w:rPr>
          <w:rFonts w:ascii="Times New Roman" w:eastAsia="Times New Roman" w:hAnsi="Times New Roman" w:cs="Times New Roman"/>
          <w:sz w:val="24"/>
          <w:szCs w:val="24"/>
        </w:rPr>
        <w:t xml:space="preserve"> kohta vormistatakse eraldi kokkulepped.</w:t>
      </w:r>
    </w:p>
    <w:p w14:paraId="7F1D71D3" w14:textId="518A6827" w:rsidR="004814C9" w:rsidRPr="00B02DE2" w:rsidRDefault="004814C9" w:rsidP="005436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DE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02DE2" w:rsidRPr="00B02DE2">
        <w:rPr>
          <w:rFonts w:ascii="Times New Roman" w:eastAsia="Times New Roman" w:hAnsi="Times New Roman" w:cs="Times New Roman"/>
          <w:sz w:val="24"/>
          <w:szCs w:val="24"/>
        </w:rPr>
        <w:t>9. Eelnevalt kokku leppimata lisateenuste eest tasu ei maksta</w:t>
      </w:r>
      <w:r w:rsidRPr="00B02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21013" w14:textId="77777777" w:rsidR="005436F4" w:rsidRDefault="005436F4" w:rsidP="00543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1F6A03" w14:textId="77777777" w:rsidR="005436F4" w:rsidRPr="005D7D69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D7D69">
        <w:rPr>
          <w:rFonts w:ascii="Times New Roman" w:eastAsia="Times New Roman" w:hAnsi="Times New Roman" w:cs="Times New Roman"/>
          <w:b/>
          <w:sz w:val="24"/>
          <w:szCs w:val="24"/>
        </w:rPr>
        <w:t>. Lepingu kehtivus</w:t>
      </w:r>
    </w:p>
    <w:p w14:paraId="3C32EF60" w14:textId="77777777" w:rsidR="005436F4" w:rsidRPr="005D7D69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5</w:t>
      </w:r>
      <w:r w:rsidRPr="005D7D69">
        <w:rPr>
          <w:rFonts w:ascii="Times New Roman" w:hAnsi="Times New Roman" w:cs="Times New Roman"/>
        </w:rPr>
        <w:t>.1. Leping jõustub allkirjastamisest</w:t>
      </w:r>
      <w:r w:rsidRPr="005D7D69">
        <w:rPr>
          <w:rFonts w:ascii="Times New Roman" w:hAnsi="Times New Roman" w:cs="Times New Roman"/>
          <w:i/>
        </w:rPr>
        <w:t xml:space="preserve"> </w:t>
      </w:r>
      <w:r w:rsidRPr="005D7D69">
        <w:rPr>
          <w:rFonts w:ascii="Times New Roman" w:hAnsi="Times New Roman" w:cs="Times New Roman"/>
          <w:color w:val="auto"/>
        </w:rPr>
        <w:t xml:space="preserve">ja kehtib kuni poolte lepingujärgsete kohustuste nõuetekohase täitmiseni. </w:t>
      </w:r>
    </w:p>
    <w:p w14:paraId="0915FA23" w14:textId="0B2F3B40" w:rsidR="005436F4" w:rsidRPr="005D7D69" w:rsidRDefault="005436F4" w:rsidP="005436F4">
      <w:pPr>
        <w:pStyle w:val="phitekst"/>
        <w:numPr>
          <w:ilvl w:val="0"/>
          <w:numId w:val="0"/>
        </w:numPr>
        <w:tabs>
          <w:tab w:val="left" w:pos="0"/>
        </w:tabs>
        <w:spacing w:before="10" w:after="10"/>
        <w:rPr>
          <w:b w:val="0"/>
          <w:i w:val="0"/>
        </w:rPr>
      </w:pPr>
      <w:r>
        <w:rPr>
          <w:b w:val="0"/>
          <w:i w:val="0"/>
        </w:rPr>
        <w:t>5</w:t>
      </w:r>
      <w:r w:rsidRPr="005D7D69">
        <w:rPr>
          <w:b w:val="0"/>
          <w:i w:val="0"/>
        </w:rPr>
        <w:t xml:space="preserve">.2. Teenust osutatakse </w:t>
      </w:r>
      <w:r w:rsidR="00DB0402">
        <w:rPr>
          <w:b w:val="0"/>
          <w:i w:val="0"/>
        </w:rPr>
        <w:t>12 kuu jooksul pärast lepingu sõlmimist</w:t>
      </w:r>
      <w:r w:rsidRPr="005D7D69">
        <w:rPr>
          <w:b w:val="0"/>
          <w:i w:val="0"/>
        </w:rPr>
        <w:t>.</w:t>
      </w:r>
    </w:p>
    <w:p w14:paraId="2B29D666" w14:textId="77777777" w:rsidR="005436F4" w:rsidRPr="005D7D69" w:rsidRDefault="005436F4" w:rsidP="00543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12DE0B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21CF6">
        <w:rPr>
          <w:rFonts w:ascii="Times New Roman" w:eastAsia="Times New Roman" w:hAnsi="Times New Roman" w:cs="Times New Roman"/>
          <w:b/>
          <w:sz w:val="24"/>
          <w:szCs w:val="24"/>
        </w:rPr>
        <w:t>. Lepingu hind ja tasumine</w:t>
      </w:r>
    </w:p>
    <w:p w14:paraId="11DD47C8" w14:textId="1759BA50" w:rsidR="005436F4" w:rsidRPr="00F21CF6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Lepingu hinnaks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9A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603AC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879AD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0067">
        <w:rPr>
          <w:rFonts w:ascii="Times New Roman" w:eastAsia="Times New Roman" w:hAnsi="Times New Roman" w:cs="Times New Roman"/>
          <w:sz w:val="24"/>
          <w:szCs w:val="24"/>
        </w:rPr>
        <w:t>koos käibemaksuga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 xml:space="preserve">) ühe sõidukilomeetri kohta, mis sisaldab kõiki </w:t>
      </w:r>
      <w:r w:rsidR="000B4DF3">
        <w:rPr>
          <w:rFonts w:ascii="Times New Roman" w:eastAsia="Times New Roman" w:hAnsi="Times New Roman" w:cs="Times New Roman"/>
          <w:sz w:val="24"/>
          <w:szCs w:val="24"/>
        </w:rPr>
        <w:t xml:space="preserve">teenuse osutamisega seotud 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 xml:space="preserve">kulusid. </w:t>
      </w:r>
    </w:p>
    <w:p w14:paraId="711779D4" w14:textId="14B14E48" w:rsidR="005436F4" w:rsidRPr="00F21CF6" w:rsidRDefault="005436F4" w:rsidP="005436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Tellija tasub T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>eenuse osutajale vastavalt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tegelikult osutatud t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>eenuse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eest. </w:t>
      </w:r>
      <w:r w:rsidR="00603ACA">
        <w:rPr>
          <w:rFonts w:ascii="Times New Roman" w:eastAsia="Times New Roman" w:hAnsi="Times New Roman" w:cs="Times New Roman"/>
          <w:sz w:val="24"/>
          <w:szCs w:val="24"/>
        </w:rPr>
        <w:t>Ettemaksu ei teosta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2CA9A05F" w14:textId="1842E57C" w:rsidR="005436F4" w:rsidRPr="002879AD" w:rsidRDefault="005436F4" w:rsidP="0054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C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1CF6">
        <w:rPr>
          <w:rFonts w:ascii="Times New Roman" w:hAnsi="Times New Roman" w:cs="Times New Roman"/>
          <w:sz w:val="24"/>
          <w:szCs w:val="24"/>
        </w:rPr>
        <w:t xml:space="preserve">. Teenuse arvestusperiood on </w:t>
      </w:r>
      <w:r>
        <w:rPr>
          <w:rFonts w:ascii="Times New Roman" w:hAnsi="Times New Roman" w:cs="Times New Roman"/>
          <w:sz w:val="24"/>
          <w:szCs w:val="24"/>
        </w:rPr>
        <w:t xml:space="preserve">üks kalendrikuu. Ühe </w:t>
      </w:r>
      <w:r w:rsidRPr="00F21CF6">
        <w:rPr>
          <w:rFonts w:ascii="Times New Roman" w:hAnsi="Times New Roman" w:cs="Times New Roman"/>
          <w:sz w:val="24"/>
          <w:szCs w:val="24"/>
        </w:rPr>
        <w:t>kuu jo</w:t>
      </w:r>
      <w:r>
        <w:rPr>
          <w:rFonts w:ascii="Times New Roman" w:hAnsi="Times New Roman" w:cs="Times New Roman"/>
          <w:sz w:val="24"/>
          <w:szCs w:val="24"/>
        </w:rPr>
        <w:t>oksul osutatud t</w:t>
      </w:r>
      <w:r w:rsidRPr="00F21CF6">
        <w:rPr>
          <w:rFonts w:ascii="Times New Roman" w:hAnsi="Times New Roman" w:cs="Times New Roman"/>
          <w:sz w:val="24"/>
          <w:szCs w:val="24"/>
        </w:rPr>
        <w:t>eenuse kohta esitab Teenuse osutaja hiljemalt järgmise kalendrikuu viiendaks tööpäevaks Tellijale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arve osutatud t</w:t>
      </w:r>
      <w:r w:rsidR="00603ACA">
        <w:rPr>
          <w:rFonts w:ascii="Times New Roman" w:hAnsi="Times New Roman" w:cs="Times New Roman"/>
          <w:color w:val="000000"/>
          <w:sz w:val="24"/>
          <w:szCs w:val="24"/>
        </w:rPr>
        <w:t>eenuse eest. Arvele lisab Te</w:t>
      </w:r>
      <w:r w:rsidR="005210D5">
        <w:rPr>
          <w:rFonts w:ascii="Times New Roman" w:hAnsi="Times New Roman" w:cs="Times New Roman"/>
          <w:color w:val="000000"/>
          <w:sz w:val="24"/>
          <w:szCs w:val="24"/>
        </w:rPr>
        <w:t>enuse osutaja</w:t>
      </w:r>
      <w:r w:rsidR="00603ACA">
        <w:rPr>
          <w:rFonts w:ascii="Times New Roman" w:hAnsi="Times New Roman" w:cs="Times New Roman"/>
          <w:color w:val="000000"/>
          <w:sz w:val="24"/>
          <w:szCs w:val="24"/>
        </w:rPr>
        <w:t xml:space="preserve"> enda ja teenuse saaja poolt allkirjastatud kannete lehe teenuse osutamise kohta.</w:t>
      </w:r>
    </w:p>
    <w:p w14:paraId="027A14C9" w14:textId="77777777" w:rsidR="005436F4" w:rsidRPr="00F21CF6" w:rsidRDefault="005436F4" w:rsidP="005436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Tellija tasub kooskõlastatud </w:t>
      </w:r>
      <w:r w:rsidRPr="000B4DF3">
        <w:rPr>
          <w:rFonts w:ascii="Times New Roman" w:eastAsia="Times New Roman" w:hAnsi="Times New Roman" w:cs="Times New Roman"/>
          <w:sz w:val="24"/>
          <w:szCs w:val="24"/>
        </w:rPr>
        <w:t xml:space="preserve">arve 10 päeva jooksul </w:t>
      </w:r>
      <w:r>
        <w:rPr>
          <w:rFonts w:ascii="Times New Roman" w:eastAsia="Times New Roman" w:hAnsi="Times New Roman" w:cs="Times New Roman"/>
          <w:sz w:val="24"/>
          <w:szCs w:val="24"/>
        </w:rPr>
        <w:t>Teenuse osutaja arvelduskontole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7C264F" w14:textId="77777777" w:rsidR="005436F4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65C86" w14:textId="77777777" w:rsidR="005436F4" w:rsidRPr="00D631FA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Pr="00D631FA">
        <w:rPr>
          <w:rFonts w:ascii="Times New Roman" w:hAnsi="Times New Roman" w:cs="Times New Roman"/>
          <w:b/>
          <w:bCs/>
          <w:color w:val="auto"/>
        </w:rPr>
        <w:t xml:space="preserve">. Lepingu muutmine ja lõppemine </w:t>
      </w:r>
    </w:p>
    <w:p w14:paraId="1BA85786" w14:textId="46D2EADD" w:rsidR="005436F4" w:rsidRPr="00D631FA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7.1. </w:t>
      </w:r>
      <w:r w:rsidR="00CC59D9">
        <w:rPr>
          <w:rFonts w:ascii="Times New Roman" w:hAnsi="Times New Roman" w:cs="Times New Roman"/>
          <w:color w:val="auto"/>
        </w:rPr>
        <w:t>L</w:t>
      </w:r>
      <w:r w:rsidRPr="00D631FA">
        <w:rPr>
          <w:rFonts w:ascii="Times New Roman" w:hAnsi="Times New Roman" w:cs="Times New Roman"/>
          <w:color w:val="auto"/>
        </w:rPr>
        <w:t xml:space="preserve">epingu tingimusi võib muuta </w:t>
      </w:r>
      <w:r w:rsidR="009C1E97">
        <w:rPr>
          <w:rFonts w:ascii="Times New Roman" w:hAnsi="Times New Roman" w:cs="Times New Roman"/>
          <w:color w:val="auto"/>
        </w:rPr>
        <w:t>ainult</w:t>
      </w:r>
      <w:r w:rsidRPr="00D631FA">
        <w:rPr>
          <w:rFonts w:ascii="Times New Roman" w:hAnsi="Times New Roman" w:cs="Times New Roman"/>
          <w:color w:val="auto"/>
        </w:rPr>
        <w:t xml:space="preserve"> poo</w:t>
      </w:r>
      <w:r w:rsidR="009C1E97">
        <w:rPr>
          <w:rFonts w:ascii="Times New Roman" w:hAnsi="Times New Roman" w:cs="Times New Roman"/>
          <w:color w:val="auto"/>
        </w:rPr>
        <w:t>lt</w:t>
      </w:r>
      <w:r w:rsidRPr="00D631FA">
        <w:rPr>
          <w:rFonts w:ascii="Times New Roman" w:hAnsi="Times New Roman" w:cs="Times New Roman"/>
          <w:color w:val="auto"/>
        </w:rPr>
        <w:t xml:space="preserve">e kirjalikul kokkuleppel. </w:t>
      </w:r>
    </w:p>
    <w:p w14:paraId="2432772A" w14:textId="24890763" w:rsidR="005436F4" w:rsidRPr="00D631FA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7.2. Kõik l</w:t>
      </w:r>
      <w:r w:rsidRPr="00D631FA">
        <w:rPr>
          <w:rFonts w:ascii="Times New Roman" w:hAnsi="Times New Roman" w:cs="Times New Roman"/>
          <w:color w:val="auto"/>
        </w:rPr>
        <w:t xml:space="preserve">epingu muudatused jõustuvad pärast nende allkirjastamist mõlema poole poolt või poolte poolt kirjalikult määratud tähtajal. </w:t>
      </w:r>
    </w:p>
    <w:p w14:paraId="3F1244AC" w14:textId="75EA8638" w:rsidR="005436F4" w:rsidRDefault="005436F4" w:rsidP="005436F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7.3. Leping lõppeb punktis 5</w:t>
      </w:r>
      <w:r w:rsidRPr="00D631FA">
        <w:rPr>
          <w:rFonts w:ascii="Times New Roman" w:hAnsi="Times New Roman" w:cs="Times New Roman"/>
          <w:color w:val="auto"/>
        </w:rPr>
        <w:t>.</w:t>
      </w:r>
      <w:r w:rsidR="000B4DF3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. toodud tingimuse saabumisel.</w:t>
      </w:r>
    </w:p>
    <w:p w14:paraId="3AE16016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Tellijal on õigus l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>eping ühepoolselt lõpetada enne tähtaega mõjuvate põhjuste olemasolul või teenuse osutamise vajaduse ära langemisel, teatad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Teenuse osutajale sellest 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 xml:space="preserve">kaks kuud ette. </w:t>
      </w:r>
    </w:p>
    <w:p w14:paraId="73301184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CF6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>. Juhul kui Teenuse osu</w:t>
      </w:r>
      <w:r>
        <w:rPr>
          <w:rFonts w:ascii="Times New Roman" w:eastAsia="Times New Roman" w:hAnsi="Times New Roman" w:cs="Times New Roman"/>
          <w:sz w:val="24"/>
          <w:szCs w:val="24"/>
        </w:rPr>
        <w:t>taja lõpetab l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>epingu ühepoolselt, maksab Teenuse osu</w:t>
      </w:r>
      <w:r>
        <w:rPr>
          <w:rFonts w:ascii="Times New Roman" w:eastAsia="Times New Roman" w:hAnsi="Times New Roman" w:cs="Times New Roman"/>
          <w:sz w:val="24"/>
          <w:szCs w:val="24"/>
        </w:rPr>
        <w:t>taja Tellijale leppetrahvi 10% lepingu kogumaksumusest</w:t>
      </w:r>
      <w:r w:rsidRPr="00F21C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1CF9E1" w14:textId="77777777" w:rsidR="005436F4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AE934" w14:textId="77777777" w:rsidR="005436F4" w:rsidRPr="001D737E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Vastutus</w:t>
      </w:r>
    </w:p>
    <w:p w14:paraId="67C16022" w14:textId="51112BD9" w:rsidR="005436F4" w:rsidRPr="00F21CF6" w:rsidRDefault="005436F4" w:rsidP="005436F4">
      <w:pPr>
        <w:pStyle w:val="phitekst"/>
        <w:numPr>
          <w:ilvl w:val="0"/>
          <w:numId w:val="0"/>
        </w:numPr>
        <w:autoSpaceDE/>
        <w:autoSpaceDN/>
        <w:rPr>
          <w:b w:val="0"/>
          <w:i w:val="0"/>
        </w:rPr>
      </w:pPr>
      <w:r>
        <w:rPr>
          <w:b w:val="0"/>
          <w:i w:val="0"/>
        </w:rPr>
        <w:t>8</w:t>
      </w:r>
      <w:r w:rsidRPr="00F21CF6">
        <w:rPr>
          <w:b w:val="0"/>
          <w:i w:val="0"/>
        </w:rPr>
        <w:t>.1.</w:t>
      </w:r>
      <w:r>
        <w:rPr>
          <w:b w:val="0"/>
          <w:i w:val="0"/>
        </w:rPr>
        <w:t xml:space="preserve"> Teenuse osutaja vastutab l</w:t>
      </w:r>
      <w:r w:rsidR="00B9001A">
        <w:rPr>
          <w:b w:val="0"/>
          <w:i w:val="0"/>
        </w:rPr>
        <w:t xml:space="preserve">epingust tulenevate </w:t>
      </w:r>
      <w:r w:rsidRPr="00F21CF6">
        <w:rPr>
          <w:b w:val="0"/>
          <w:i w:val="0"/>
        </w:rPr>
        <w:t>kohustuste kvaliteetse ja nõuet</w:t>
      </w:r>
      <w:r>
        <w:rPr>
          <w:b w:val="0"/>
          <w:i w:val="0"/>
        </w:rPr>
        <w:t>ekohase täitmise eest</w:t>
      </w:r>
      <w:r w:rsidRPr="00F21CF6">
        <w:rPr>
          <w:b w:val="0"/>
          <w:i w:val="0"/>
        </w:rPr>
        <w:t>.</w:t>
      </w:r>
    </w:p>
    <w:p w14:paraId="0091D617" w14:textId="77777777" w:rsidR="005436F4" w:rsidRPr="00B70684" w:rsidRDefault="005436F4" w:rsidP="005436F4">
      <w:pPr>
        <w:pStyle w:val="phitekst"/>
        <w:numPr>
          <w:ilvl w:val="0"/>
          <w:numId w:val="0"/>
        </w:numPr>
        <w:rPr>
          <w:b w:val="0"/>
          <w:i w:val="0"/>
        </w:rPr>
      </w:pPr>
      <w:r>
        <w:rPr>
          <w:b w:val="0"/>
          <w:i w:val="0"/>
        </w:rPr>
        <w:t>8.2. Pooled vastutavad oma lepingust tulenevate</w:t>
      </w:r>
      <w:r w:rsidRPr="00F21CF6">
        <w:rPr>
          <w:b w:val="0"/>
          <w:i w:val="0"/>
        </w:rPr>
        <w:t xml:space="preserve"> kohustuste rikkumise eest, kui rikkumine</w:t>
      </w:r>
      <w:r>
        <w:rPr>
          <w:b w:val="0"/>
          <w:i w:val="0"/>
        </w:rPr>
        <w:t xml:space="preserve"> </w:t>
      </w:r>
      <w:r w:rsidRPr="00B70684">
        <w:rPr>
          <w:b w:val="0"/>
          <w:i w:val="0"/>
        </w:rPr>
        <w:t>on põhjustatud süüliselt.</w:t>
      </w:r>
    </w:p>
    <w:p w14:paraId="75CEECBF" w14:textId="77777777" w:rsidR="005436F4" w:rsidRDefault="005436F4" w:rsidP="005436F4">
      <w:pPr>
        <w:pStyle w:val="phitekst"/>
        <w:numPr>
          <w:ilvl w:val="0"/>
          <w:numId w:val="0"/>
        </w:numPr>
        <w:rPr>
          <w:b w:val="0"/>
          <w:i w:val="0"/>
        </w:rPr>
      </w:pPr>
      <w:r>
        <w:rPr>
          <w:b w:val="0"/>
          <w:i w:val="0"/>
        </w:rPr>
        <w:t>8</w:t>
      </w:r>
      <w:r w:rsidRPr="00F21CF6">
        <w:rPr>
          <w:b w:val="0"/>
          <w:i w:val="0"/>
        </w:rPr>
        <w:t xml:space="preserve">.3. Pooled vabanevad vastutusest vääramatu jõu puhul, mis takistab või teeb võimatuks </w:t>
      </w:r>
      <w:r>
        <w:rPr>
          <w:b w:val="0"/>
          <w:i w:val="0"/>
        </w:rPr>
        <w:t>l</w:t>
      </w:r>
      <w:r w:rsidRPr="00F21CF6">
        <w:rPr>
          <w:b w:val="0"/>
          <w:i w:val="0"/>
        </w:rPr>
        <w:t xml:space="preserve">epingust tulenevate kohustuste täitmise. </w:t>
      </w:r>
    </w:p>
    <w:p w14:paraId="1E5D44AA" w14:textId="15CCECCC" w:rsidR="005436F4" w:rsidRPr="00F21CF6" w:rsidRDefault="005436F4" w:rsidP="00543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8.4. Tellijal on õigus l</w:t>
      </w:r>
      <w:r w:rsidRPr="00F21CF6">
        <w:rPr>
          <w:rFonts w:ascii="Times New Roman" w:hAnsi="Times New Roman" w:cs="Times New Roman"/>
          <w:color w:val="000000"/>
          <w:sz w:val="24"/>
          <w:szCs w:val="24"/>
        </w:rPr>
        <w:t>epinguper</w:t>
      </w:r>
      <w:r>
        <w:rPr>
          <w:rFonts w:ascii="Times New Roman" w:hAnsi="Times New Roman" w:cs="Times New Roman"/>
          <w:color w:val="000000"/>
          <w:sz w:val="24"/>
          <w:szCs w:val="24"/>
        </w:rPr>
        <w:t>ioodi jooksul kontrollida Teenuse osutaja</w:t>
      </w:r>
      <w:r w:rsidRPr="00F21CF6">
        <w:rPr>
          <w:rFonts w:ascii="Times New Roman" w:hAnsi="Times New Roman" w:cs="Times New Roman"/>
          <w:color w:val="000000"/>
          <w:sz w:val="24"/>
          <w:szCs w:val="24"/>
        </w:rPr>
        <w:t xml:space="preserve"> kvalifikatsiooni vastavust riigihanke </w:t>
      </w:r>
      <w:r w:rsidR="00F73E85">
        <w:rPr>
          <w:rFonts w:ascii="Times New Roman" w:hAnsi="Times New Roman" w:cs="Times New Roman"/>
          <w:sz w:val="24"/>
          <w:szCs w:val="24"/>
        </w:rPr>
        <w:t>"Sotsiaal</w:t>
      </w:r>
      <w:r w:rsidRPr="00F21CF6">
        <w:rPr>
          <w:rFonts w:ascii="Times New Roman" w:hAnsi="Times New Roman" w:cs="Times New Roman"/>
          <w:sz w:val="24"/>
          <w:szCs w:val="24"/>
        </w:rPr>
        <w:t xml:space="preserve">transporditeenuse osutamine </w:t>
      </w:r>
      <w:r w:rsidR="004768D8">
        <w:rPr>
          <w:rFonts w:ascii="Times New Roman" w:hAnsi="Times New Roman" w:cs="Times New Roman"/>
          <w:sz w:val="24"/>
          <w:szCs w:val="24"/>
        </w:rPr>
        <w:t xml:space="preserve">Põlva vallas </w:t>
      </w:r>
      <w:r w:rsidRPr="00F21CF6">
        <w:rPr>
          <w:rFonts w:ascii="Times New Roman" w:hAnsi="Times New Roman" w:cs="Times New Roman"/>
          <w:sz w:val="24"/>
          <w:szCs w:val="24"/>
        </w:rPr>
        <w:t>201</w:t>
      </w:r>
      <w:r w:rsidR="00F73E85">
        <w:rPr>
          <w:rFonts w:ascii="Times New Roman" w:hAnsi="Times New Roman" w:cs="Times New Roman"/>
          <w:sz w:val="24"/>
          <w:szCs w:val="24"/>
        </w:rPr>
        <w:t>8</w:t>
      </w:r>
      <w:r w:rsidR="004768D8">
        <w:rPr>
          <w:rFonts w:ascii="Times New Roman" w:hAnsi="Times New Roman" w:cs="Times New Roman"/>
          <w:sz w:val="24"/>
          <w:szCs w:val="24"/>
        </w:rPr>
        <w:t>. aastal</w:t>
      </w:r>
      <w:r w:rsidRPr="00F21CF6">
        <w:rPr>
          <w:rFonts w:ascii="Times New Roman" w:hAnsi="Times New Roman" w:cs="Times New Roman"/>
          <w:sz w:val="24"/>
          <w:szCs w:val="24"/>
        </w:rPr>
        <w:t>" Tellija poolt esitatud kvalifit</w:t>
      </w:r>
      <w:r>
        <w:rPr>
          <w:rFonts w:ascii="Times New Roman" w:hAnsi="Times New Roman" w:cs="Times New Roman"/>
          <w:sz w:val="24"/>
          <w:szCs w:val="24"/>
        </w:rPr>
        <w:t>seerimise tingimustele ja Teenuse osutaja</w:t>
      </w:r>
      <w:r w:rsidRPr="00F21CF6">
        <w:rPr>
          <w:rFonts w:ascii="Times New Roman" w:hAnsi="Times New Roman" w:cs="Times New Roman"/>
          <w:sz w:val="24"/>
          <w:szCs w:val="24"/>
        </w:rPr>
        <w:t xml:space="preserve"> poolt esitatud kvalifikatsiooni näitajatele. Mittevastavuse ilmnemisel on Tellijal õigus anda</w:t>
      </w:r>
      <w:r w:rsidR="004814C9">
        <w:rPr>
          <w:rFonts w:ascii="Times New Roman" w:hAnsi="Times New Roman" w:cs="Times New Roman"/>
          <w:sz w:val="24"/>
          <w:szCs w:val="24"/>
        </w:rPr>
        <w:t xml:space="preserve"> </w:t>
      </w:r>
      <w:r w:rsidR="004814C9" w:rsidRPr="000B4DF3">
        <w:rPr>
          <w:rFonts w:ascii="Times New Roman" w:hAnsi="Times New Roman" w:cs="Times New Roman"/>
          <w:sz w:val="24"/>
          <w:szCs w:val="24"/>
        </w:rPr>
        <w:t>mõistlik</w:t>
      </w:r>
      <w:r w:rsidRPr="000B4DF3">
        <w:rPr>
          <w:rFonts w:ascii="Times New Roman" w:hAnsi="Times New Roman" w:cs="Times New Roman"/>
          <w:sz w:val="24"/>
          <w:szCs w:val="24"/>
        </w:rPr>
        <w:t xml:space="preserve"> </w:t>
      </w:r>
      <w:r w:rsidRPr="00F21CF6">
        <w:rPr>
          <w:rFonts w:ascii="Times New Roman" w:hAnsi="Times New Roman" w:cs="Times New Roman"/>
          <w:sz w:val="24"/>
          <w:szCs w:val="24"/>
        </w:rPr>
        <w:t xml:space="preserve">tähtaeg </w:t>
      </w:r>
      <w:r>
        <w:rPr>
          <w:rFonts w:ascii="Times New Roman" w:hAnsi="Times New Roman" w:cs="Times New Roman"/>
          <w:sz w:val="24"/>
          <w:szCs w:val="24"/>
        </w:rPr>
        <w:t>puuduste</w:t>
      </w:r>
      <w:r w:rsidRPr="00F21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01A">
        <w:rPr>
          <w:rFonts w:ascii="Times New Roman" w:hAnsi="Times New Roman" w:cs="Times New Roman"/>
          <w:sz w:val="24"/>
          <w:szCs w:val="24"/>
        </w:rPr>
        <w:t>kõrvalda</w:t>
      </w:r>
      <w:r w:rsidRPr="00F21CF6">
        <w:rPr>
          <w:rFonts w:ascii="Times New Roman" w:hAnsi="Times New Roman" w:cs="Times New Roman"/>
          <w:sz w:val="24"/>
          <w:szCs w:val="24"/>
        </w:rPr>
        <w:t>miseks.</w:t>
      </w:r>
      <w:r w:rsidRPr="00F21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CF6">
        <w:rPr>
          <w:rFonts w:ascii="Times New Roman" w:hAnsi="Times New Roman" w:cs="Times New Roman"/>
          <w:sz w:val="24"/>
          <w:szCs w:val="24"/>
        </w:rPr>
        <w:t>Tellija poolt määratud tähtajaks puuduste kõrvaldamata jätmise korral on Tellijal õigus</w:t>
      </w:r>
      <w:r w:rsidRPr="00F21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21CF6">
        <w:rPr>
          <w:rFonts w:ascii="Times New Roman" w:hAnsi="Times New Roman" w:cs="Times New Roman"/>
          <w:sz w:val="24"/>
          <w:szCs w:val="24"/>
        </w:rPr>
        <w:t xml:space="preserve">eping ühepoolselt </w:t>
      </w:r>
      <w:r>
        <w:rPr>
          <w:rFonts w:ascii="Times New Roman" w:hAnsi="Times New Roman" w:cs="Times New Roman"/>
          <w:sz w:val="24"/>
          <w:szCs w:val="24"/>
        </w:rPr>
        <w:t>üles öelda</w:t>
      </w:r>
      <w:r w:rsidRPr="00F21CF6">
        <w:rPr>
          <w:rFonts w:ascii="Times New Roman" w:hAnsi="Times New Roman" w:cs="Times New Roman"/>
          <w:sz w:val="24"/>
          <w:szCs w:val="24"/>
        </w:rPr>
        <w:t xml:space="preserve"> ja nõuda leppetrahvi 1300 eurot.</w:t>
      </w:r>
    </w:p>
    <w:p w14:paraId="7B1FF4B6" w14:textId="0565BAD9" w:rsidR="005436F4" w:rsidRPr="00F21CF6" w:rsidRDefault="005436F4" w:rsidP="0054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9C1E97">
        <w:rPr>
          <w:rFonts w:ascii="Times New Roman" w:hAnsi="Times New Roman" w:cs="Times New Roman"/>
          <w:sz w:val="24"/>
          <w:szCs w:val="24"/>
        </w:rPr>
        <w:t>.</w:t>
      </w:r>
      <w:r w:rsidRPr="00F21CF6">
        <w:rPr>
          <w:rFonts w:ascii="Times New Roman" w:hAnsi="Times New Roman" w:cs="Times New Roman"/>
          <w:sz w:val="24"/>
          <w:szCs w:val="24"/>
        </w:rPr>
        <w:t xml:space="preserve"> Juhul, kui Te</w:t>
      </w:r>
      <w:r>
        <w:rPr>
          <w:rFonts w:ascii="Times New Roman" w:hAnsi="Times New Roman" w:cs="Times New Roman"/>
          <w:sz w:val="24"/>
          <w:szCs w:val="24"/>
        </w:rPr>
        <w:t xml:space="preserve">llija esitab </w:t>
      </w:r>
      <w:r w:rsidR="00BC39BA">
        <w:rPr>
          <w:rFonts w:ascii="Times New Roman" w:hAnsi="Times New Roman" w:cs="Times New Roman"/>
          <w:sz w:val="24"/>
          <w:szCs w:val="24"/>
        </w:rPr>
        <w:t>pretensiooni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21CF6">
        <w:rPr>
          <w:rFonts w:ascii="Times New Roman" w:hAnsi="Times New Roman" w:cs="Times New Roman"/>
          <w:sz w:val="24"/>
          <w:szCs w:val="24"/>
        </w:rPr>
        <w:t xml:space="preserve">eenuse </w:t>
      </w:r>
      <w:r>
        <w:rPr>
          <w:rFonts w:ascii="Times New Roman" w:hAnsi="Times New Roman" w:cs="Times New Roman"/>
          <w:sz w:val="24"/>
          <w:szCs w:val="24"/>
        </w:rPr>
        <w:t>osutamise kohta, peab Teenuse osutaja</w:t>
      </w:r>
      <w:r w:rsidRPr="00F21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kõrvalda</w:t>
      </w:r>
      <w:r w:rsidRPr="00F21CF6">
        <w:rPr>
          <w:rFonts w:ascii="Times New Roman" w:hAnsi="Times New Roman" w:cs="Times New Roman"/>
          <w:sz w:val="24"/>
          <w:szCs w:val="24"/>
        </w:rPr>
        <w:t xml:space="preserve">ma omal kulul </w:t>
      </w:r>
      <w:r>
        <w:rPr>
          <w:rFonts w:ascii="Times New Roman" w:hAnsi="Times New Roman" w:cs="Times New Roman"/>
          <w:sz w:val="24"/>
          <w:szCs w:val="24"/>
        </w:rPr>
        <w:t>puudused</w:t>
      </w:r>
      <w:r w:rsidRPr="00F21CF6">
        <w:rPr>
          <w:rFonts w:ascii="Times New Roman" w:hAnsi="Times New Roman" w:cs="Times New Roman"/>
          <w:sz w:val="24"/>
          <w:szCs w:val="24"/>
        </w:rPr>
        <w:t xml:space="preserve"> Tellija määr</w:t>
      </w:r>
      <w:r>
        <w:rPr>
          <w:rFonts w:ascii="Times New Roman" w:hAnsi="Times New Roman" w:cs="Times New Roman"/>
          <w:sz w:val="24"/>
          <w:szCs w:val="24"/>
        </w:rPr>
        <w:t xml:space="preserve">atud tähtaja jooksul. Kui Teenuse osutaja ei kõrvalda puudusi </w:t>
      </w:r>
      <w:r w:rsidR="00BC39BA" w:rsidRPr="00F21CF6">
        <w:rPr>
          <w:rFonts w:ascii="Times New Roman" w:hAnsi="Times New Roman" w:cs="Times New Roman"/>
          <w:sz w:val="24"/>
          <w:szCs w:val="24"/>
        </w:rPr>
        <w:t>Tellija määr</w:t>
      </w:r>
      <w:r w:rsidR="00BC39BA">
        <w:rPr>
          <w:rFonts w:ascii="Times New Roman" w:hAnsi="Times New Roman" w:cs="Times New Roman"/>
          <w:sz w:val="24"/>
          <w:szCs w:val="24"/>
        </w:rPr>
        <w:t>atud tähtaja jooksul</w:t>
      </w:r>
      <w:r w:rsidRPr="00F21CF6">
        <w:rPr>
          <w:rFonts w:ascii="Times New Roman" w:hAnsi="Times New Roman" w:cs="Times New Roman"/>
          <w:sz w:val="24"/>
          <w:szCs w:val="24"/>
        </w:rPr>
        <w:t xml:space="preserve">, on Tellijal õigus tellida </w:t>
      </w:r>
      <w:r>
        <w:rPr>
          <w:rFonts w:ascii="Times New Roman" w:hAnsi="Times New Roman" w:cs="Times New Roman"/>
          <w:sz w:val="24"/>
          <w:szCs w:val="24"/>
        </w:rPr>
        <w:t>teenus Teenuse osutaja</w:t>
      </w:r>
      <w:r w:rsidRPr="00F21CF6">
        <w:rPr>
          <w:rFonts w:ascii="Times New Roman" w:hAnsi="Times New Roman" w:cs="Times New Roman"/>
          <w:sz w:val="24"/>
          <w:szCs w:val="24"/>
        </w:rPr>
        <w:t xml:space="preserve"> kulul </w:t>
      </w:r>
      <w:r w:rsidRPr="00F21CF6">
        <w:rPr>
          <w:rFonts w:ascii="Times New Roman" w:hAnsi="Times New Roman" w:cs="Times New Roman"/>
          <w:sz w:val="24"/>
          <w:szCs w:val="24"/>
        </w:rPr>
        <w:lastRenderedPageBreak/>
        <w:t>teis</w:t>
      </w:r>
      <w:r w:rsidR="00BC39BA">
        <w:rPr>
          <w:rFonts w:ascii="Times New Roman" w:hAnsi="Times New Roman" w:cs="Times New Roman"/>
          <w:sz w:val="24"/>
          <w:szCs w:val="24"/>
        </w:rPr>
        <w:t>elt isiku</w:t>
      </w:r>
      <w:r w:rsidRPr="00F21CF6">
        <w:rPr>
          <w:rFonts w:ascii="Times New Roman" w:hAnsi="Times New Roman" w:cs="Times New Roman"/>
          <w:sz w:val="24"/>
          <w:szCs w:val="24"/>
        </w:rPr>
        <w:t xml:space="preserve">lt. </w:t>
      </w:r>
      <w:r>
        <w:rPr>
          <w:rFonts w:ascii="Times New Roman" w:hAnsi="Times New Roman" w:cs="Times New Roman"/>
          <w:sz w:val="24"/>
          <w:szCs w:val="24"/>
        </w:rPr>
        <w:t>Kui kirjeldatud juhtum on leidnud aset rohkem kui kahel korral l</w:t>
      </w:r>
      <w:r w:rsidRPr="00F21CF6">
        <w:rPr>
          <w:rFonts w:ascii="Times New Roman" w:hAnsi="Times New Roman" w:cs="Times New Roman"/>
          <w:sz w:val="24"/>
          <w:szCs w:val="24"/>
        </w:rPr>
        <w:t xml:space="preserve">epingu kehtivuse aja jooksul, on Tellijal õigus </w:t>
      </w:r>
      <w:r>
        <w:rPr>
          <w:rFonts w:ascii="Times New Roman" w:hAnsi="Times New Roman" w:cs="Times New Roman"/>
          <w:sz w:val="24"/>
          <w:szCs w:val="24"/>
        </w:rPr>
        <w:t xml:space="preserve">leping </w:t>
      </w:r>
      <w:r w:rsidRPr="00F21CF6">
        <w:rPr>
          <w:rFonts w:ascii="Times New Roman" w:hAnsi="Times New Roman" w:cs="Times New Roman"/>
          <w:sz w:val="24"/>
          <w:szCs w:val="24"/>
        </w:rPr>
        <w:t>ühe</w:t>
      </w:r>
      <w:r>
        <w:rPr>
          <w:rFonts w:ascii="Times New Roman" w:hAnsi="Times New Roman" w:cs="Times New Roman"/>
          <w:sz w:val="24"/>
          <w:szCs w:val="24"/>
        </w:rPr>
        <w:t>poolselt üles öelda ja nõuda leppetrahvi 1</w:t>
      </w:r>
      <w:r w:rsidRPr="00F21CF6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9BA">
        <w:rPr>
          <w:rFonts w:ascii="Times New Roman" w:hAnsi="Times New Roman" w:cs="Times New Roman"/>
          <w:sz w:val="24"/>
          <w:szCs w:val="24"/>
        </w:rPr>
        <w:t>eurot</w:t>
      </w:r>
      <w:r w:rsidRPr="00F21CF6">
        <w:rPr>
          <w:rFonts w:ascii="Times New Roman" w:hAnsi="Times New Roman" w:cs="Times New Roman"/>
          <w:sz w:val="24"/>
          <w:szCs w:val="24"/>
        </w:rPr>
        <w:t>.</w:t>
      </w:r>
    </w:p>
    <w:p w14:paraId="13FBEAD9" w14:textId="77777777" w:rsidR="005436F4" w:rsidRPr="00F27189" w:rsidRDefault="005436F4" w:rsidP="005436F4">
      <w:pPr>
        <w:pStyle w:val="phitekst"/>
        <w:numPr>
          <w:ilvl w:val="0"/>
          <w:numId w:val="0"/>
        </w:numPr>
        <w:autoSpaceDE/>
        <w:autoSpaceDN/>
        <w:rPr>
          <w:b w:val="0"/>
          <w:i w:val="0"/>
        </w:rPr>
      </w:pPr>
      <w:r>
        <w:rPr>
          <w:b w:val="0"/>
          <w:i w:val="0"/>
        </w:rPr>
        <w:t>8.6</w:t>
      </w:r>
      <w:r w:rsidRPr="00F21CF6">
        <w:rPr>
          <w:b w:val="0"/>
          <w:i w:val="0"/>
        </w:rPr>
        <w:t xml:space="preserve">. Kui </w:t>
      </w:r>
      <w:r>
        <w:rPr>
          <w:b w:val="0"/>
          <w:i w:val="0"/>
        </w:rPr>
        <w:t>puudusi ei ole võimalik kõrvaldada või Teenuse osutaja</w:t>
      </w:r>
      <w:r w:rsidRPr="00F21CF6">
        <w:rPr>
          <w:b w:val="0"/>
          <w:i w:val="0"/>
        </w:rPr>
        <w:t xml:space="preserve"> õigustamatult sellest keeldub või ei tee seda mõistliku aja j</w:t>
      </w:r>
      <w:r>
        <w:rPr>
          <w:b w:val="0"/>
          <w:i w:val="0"/>
        </w:rPr>
        <w:t>ooksul, siis on Tellijal õigus l</w:t>
      </w:r>
      <w:r w:rsidRPr="00F21CF6">
        <w:rPr>
          <w:b w:val="0"/>
          <w:i w:val="0"/>
        </w:rPr>
        <w:t>eping üles öelda ning nõuda kahju hüvitamist.</w:t>
      </w:r>
    </w:p>
    <w:p w14:paraId="426D3CB5" w14:textId="77777777" w:rsidR="005436F4" w:rsidRPr="00F21CF6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EB63B" w14:textId="77777777" w:rsidR="005436F4" w:rsidRPr="00F21CF6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21CF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Vääramatu jõud</w:t>
      </w:r>
    </w:p>
    <w:p w14:paraId="3C471BFF" w14:textId="7FA776A2" w:rsidR="005436F4" w:rsidRDefault="000B4DF3" w:rsidP="005436F4">
      <w:pPr>
        <w:spacing w:after="0" w:line="240" w:lineRule="auto"/>
        <w:jc w:val="both"/>
        <w:rPr>
          <w:rFonts w:ascii="Times New Roman" w:eastAsia="NotDefSpecial" w:hAnsi="Times New Roman"/>
          <w:sz w:val="24"/>
          <w:szCs w:val="24"/>
          <w:lang w:eastAsia="et-EE"/>
        </w:rPr>
      </w:pP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Pooled ei vastuta oma kohustuste täitmata jätmise v</w:t>
      </w:r>
      <w:r>
        <w:rPr>
          <w:rFonts w:ascii="Times New Roman" w:eastAsia="NotDefSpecial" w:hAnsi="Times New Roman"/>
          <w:sz w:val="24"/>
          <w:szCs w:val="24"/>
          <w:lang w:eastAsia="et-EE"/>
        </w:rPr>
        <w:t>õ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i mi</w:t>
      </w:r>
      <w:r>
        <w:rPr>
          <w:rFonts w:ascii="Times New Roman" w:eastAsia="NotDefSpecial" w:hAnsi="Times New Roman"/>
          <w:sz w:val="24"/>
          <w:szCs w:val="24"/>
          <w:lang w:eastAsia="et-EE"/>
        </w:rPr>
        <w:t>ttekohase täitmise eest, kui sel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le on</w:t>
      </w:r>
      <w:r>
        <w:rPr>
          <w:rFonts w:ascii="Times New Roman" w:eastAsia="NotDefSpecial" w:hAnsi="Times New Roman"/>
          <w:sz w:val="24"/>
          <w:szCs w:val="24"/>
          <w:lang w:eastAsia="et-EE"/>
        </w:rPr>
        <w:t xml:space="preserve"> 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p</w:t>
      </w:r>
      <w:r>
        <w:rPr>
          <w:rFonts w:ascii="Times New Roman" w:eastAsia="NotDefSpecial" w:hAnsi="Times New Roman"/>
          <w:sz w:val="24"/>
          <w:szCs w:val="24"/>
          <w:lang w:eastAsia="et-EE"/>
        </w:rPr>
        <w:t>õhjustanud vääramatu jõ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ud, mida kohu</w:t>
      </w:r>
      <w:r>
        <w:rPr>
          <w:rFonts w:ascii="Times New Roman" w:eastAsia="NotDefSpecial" w:hAnsi="Times New Roman"/>
          <w:sz w:val="24"/>
          <w:szCs w:val="24"/>
          <w:lang w:eastAsia="et-EE"/>
        </w:rPr>
        <w:t>stust rikkunud pool ei saanud mõ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jutada ning mille</w:t>
      </w:r>
      <w:r>
        <w:rPr>
          <w:rFonts w:ascii="Times New Roman" w:eastAsia="NotDefSpecial" w:hAnsi="Times New Roman"/>
          <w:sz w:val="24"/>
          <w:szCs w:val="24"/>
          <w:lang w:eastAsia="et-EE"/>
        </w:rPr>
        <w:t xml:space="preserve"> 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välistamist ei saanud temalt m</w:t>
      </w:r>
      <w:r>
        <w:rPr>
          <w:rFonts w:ascii="Times New Roman" w:eastAsia="NotDefSpecial" w:hAnsi="Times New Roman"/>
          <w:sz w:val="24"/>
          <w:szCs w:val="24"/>
          <w:lang w:eastAsia="et-EE"/>
        </w:rPr>
        <w:t>õ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istlikkuse p</w:t>
      </w:r>
      <w:r>
        <w:rPr>
          <w:rFonts w:ascii="Times New Roman" w:eastAsia="NotDefSpecial" w:hAnsi="Times New Roman"/>
          <w:sz w:val="24"/>
          <w:szCs w:val="24"/>
          <w:lang w:eastAsia="et-EE"/>
        </w:rPr>
        <w:t>õ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him</w:t>
      </w:r>
      <w:r>
        <w:rPr>
          <w:rFonts w:ascii="Times New Roman" w:eastAsia="NotDefSpecial" w:hAnsi="Times New Roman"/>
          <w:sz w:val="24"/>
          <w:szCs w:val="24"/>
          <w:lang w:eastAsia="et-EE"/>
        </w:rPr>
        <w:t>õ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ttest lähtuvalt oodata. Vääramatu j</w:t>
      </w:r>
      <w:r>
        <w:rPr>
          <w:rFonts w:ascii="Times New Roman" w:eastAsia="NotDefSpecial" w:hAnsi="Times New Roman"/>
          <w:sz w:val="24"/>
          <w:szCs w:val="24"/>
          <w:lang w:eastAsia="et-EE"/>
        </w:rPr>
        <w:t>õ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u</w:t>
      </w:r>
      <w:r>
        <w:rPr>
          <w:rFonts w:ascii="Times New Roman" w:eastAsia="NotDefSpecial" w:hAnsi="Times New Roman"/>
          <w:sz w:val="24"/>
          <w:szCs w:val="24"/>
          <w:lang w:eastAsia="et-EE"/>
        </w:rPr>
        <w:t xml:space="preserve"> esinemisel tuleb teist poolt sel</w:t>
      </w:r>
      <w:r w:rsidRPr="00B66948">
        <w:rPr>
          <w:rFonts w:ascii="Times New Roman" w:eastAsia="NotDefSpecial" w:hAnsi="Times New Roman"/>
          <w:sz w:val="24"/>
          <w:szCs w:val="24"/>
          <w:lang w:eastAsia="et-EE"/>
        </w:rPr>
        <w:t>lest viivitamatult informeerida.</w:t>
      </w:r>
    </w:p>
    <w:p w14:paraId="567F2A00" w14:textId="77777777" w:rsidR="000B4DF3" w:rsidRPr="00F21CF6" w:rsidRDefault="000B4DF3" w:rsidP="0054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9EC11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F21CF6">
        <w:rPr>
          <w:rFonts w:ascii="Times New Roman" w:eastAsia="Calibri" w:hAnsi="Times New Roman" w:cs="Times New Roman"/>
          <w:b/>
          <w:sz w:val="24"/>
          <w:szCs w:val="24"/>
        </w:rPr>
        <w:t>. Teated</w:t>
      </w:r>
    </w:p>
    <w:p w14:paraId="0AB20745" w14:textId="178E07C3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21CF6">
        <w:rPr>
          <w:rFonts w:ascii="Times New Roman" w:eastAsia="Calibri" w:hAnsi="Times New Roman" w:cs="Times New Roman"/>
          <w:sz w:val="24"/>
          <w:szCs w:val="24"/>
        </w:rPr>
        <w:t>.1. Kõik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pooltevahelised teated seoses l</w:t>
      </w:r>
      <w:r w:rsidRPr="00F21CF6">
        <w:rPr>
          <w:rFonts w:ascii="Times New Roman" w:eastAsia="Calibri" w:hAnsi="Times New Roman" w:cs="Times New Roman"/>
          <w:sz w:val="24"/>
          <w:szCs w:val="24"/>
        </w:rPr>
        <w:t xml:space="preserve">epingu täitmisega esitatakse teisele poolele kirjalikult lepingus fikseeritud aadressidel või mõnel muul aadressil, mida üks pool on teisele poolele kirjalikult teatavaks teinud. </w:t>
      </w:r>
    </w:p>
    <w:p w14:paraId="6ACD934B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10</w:t>
      </w:r>
      <w:r w:rsidRPr="00F21CF6">
        <w:rPr>
          <w:rFonts w:ascii="Times New Roman" w:eastAsia="Calibri" w:hAnsi="Times New Roman" w:cs="Times New Roman"/>
          <w:sz w:val="24"/>
          <w:szCs w:val="24"/>
          <w:lang w:eastAsia="et-EE"/>
        </w:rPr>
        <w:t>.2. Kõik pooltevahelised teated loetakse üle antuks kirja või elektronposti kättesaamisest või allkirja vastu üleandmisel teise poole esindajale.</w:t>
      </w:r>
    </w:p>
    <w:p w14:paraId="6B988B0C" w14:textId="377407B8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10</w:t>
      </w:r>
      <w:r w:rsidRPr="00F21CF6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.3. </w:t>
      </w:r>
      <w:r w:rsidRPr="00F21CF6">
        <w:rPr>
          <w:rFonts w:ascii="Times New Roman" w:eastAsia="Calibri" w:hAnsi="Times New Roman" w:cs="Times New Roman"/>
          <w:sz w:val="24"/>
          <w:szCs w:val="24"/>
        </w:rPr>
        <w:t xml:space="preserve">Erakorralised </w:t>
      </w:r>
      <w:r w:rsidR="003D2F3A">
        <w:rPr>
          <w:rFonts w:ascii="Times New Roman" w:eastAsia="Calibri" w:hAnsi="Times New Roman" w:cs="Times New Roman"/>
          <w:sz w:val="24"/>
          <w:szCs w:val="24"/>
        </w:rPr>
        <w:t xml:space="preserve">ja kiireloomulised </w:t>
      </w:r>
      <w:r w:rsidRPr="00F21CF6">
        <w:rPr>
          <w:rFonts w:ascii="Times New Roman" w:eastAsia="Calibri" w:hAnsi="Times New Roman" w:cs="Times New Roman"/>
          <w:sz w:val="24"/>
          <w:szCs w:val="24"/>
        </w:rPr>
        <w:t>teated edastatakse Tellija esindajale viivitamatult esimesel võimalusel telefoni teel või elektronposti vahendusel.</w:t>
      </w:r>
    </w:p>
    <w:p w14:paraId="561B2D4A" w14:textId="77777777" w:rsidR="005436F4" w:rsidRPr="00F21CF6" w:rsidRDefault="005436F4" w:rsidP="00543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21CF6">
        <w:rPr>
          <w:rFonts w:ascii="Times New Roman" w:eastAsia="Calibri" w:hAnsi="Times New Roman" w:cs="Times New Roman"/>
          <w:sz w:val="24"/>
          <w:szCs w:val="24"/>
        </w:rPr>
        <w:t>.4. Poolte esindajad on:</w:t>
      </w:r>
    </w:p>
    <w:p w14:paraId="6BA5594E" w14:textId="3ECC8208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21CF6">
        <w:rPr>
          <w:rFonts w:ascii="Times New Roman" w:eastAsia="Calibri" w:hAnsi="Times New Roman" w:cs="Times New Roman"/>
          <w:sz w:val="24"/>
          <w:szCs w:val="24"/>
        </w:rPr>
        <w:t>.4.1. Tellija – lepingu täitmiseg</w:t>
      </w:r>
      <w:r w:rsidR="00F73E85">
        <w:rPr>
          <w:rFonts w:ascii="Times New Roman" w:eastAsia="Calibri" w:hAnsi="Times New Roman" w:cs="Times New Roman"/>
          <w:sz w:val="24"/>
          <w:szCs w:val="24"/>
        </w:rPr>
        <w:t xml:space="preserve">a seotud küsimustes </w:t>
      </w:r>
      <w:r w:rsidR="000B4DF3">
        <w:rPr>
          <w:rFonts w:ascii="Times New Roman" w:eastAsia="Calibri" w:hAnsi="Times New Roman" w:cs="Times New Roman"/>
          <w:sz w:val="24"/>
          <w:szCs w:val="24"/>
        </w:rPr>
        <w:t xml:space="preserve">sotsiaalosakonna juhataja </w:t>
      </w:r>
      <w:r w:rsidR="00F73E85">
        <w:rPr>
          <w:rFonts w:ascii="Times New Roman" w:eastAsia="Calibri" w:hAnsi="Times New Roman" w:cs="Times New Roman"/>
          <w:sz w:val="24"/>
          <w:szCs w:val="24"/>
        </w:rPr>
        <w:t>Gerti Karilaid-Vidder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tel</w:t>
      </w:r>
      <w:r w:rsidRPr="00F21C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+372 5301 3830, e-post </w:t>
      </w:r>
      <w:hyperlink r:id="rId8" w:history="1">
        <w:r w:rsidR="00F73E85" w:rsidRPr="00487260">
          <w:rPr>
            <w:rStyle w:val="Hperlink"/>
            <w:rFonts w:ascii="Times New Roman" w:eastAsia="Calibri" w:hAnsi="Times New Roman" w:cs="Times New Roman"/>
            <w:sz w:val="24"/>
            <w:szCs w:val="24"/>
          </w:rPr>
          <w:t>Gerti.Karilaid-Vidder@polva.ee</w:t>
        </w:r>
      </w:hyperlink>
      <w:r w:rsidRPr="00F21CF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15FF4FB" w14:textId="5F2A45DC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21CF6">
        <w:rPr>
          <w:rFonts w:ascii="Times New Roman" w:eastAsia="Calibri" w:hAnsi="Times New Roman" w:cs="Times New Roman"/>
          <w:sz w:val="24"/>
          <w:szCs w:val="24"/>
        </w:rPr>
        <w:t xml:space="preserve">.4.2. Teenuse osutaja – </w:t>
      </w:r>
      <w:r w:rsidR="00F73E85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F21CF6">
        <w:rPr>
          <w:rFonts w:ascii="Times New Roman" w:hAnsi="Times New Roman" w:cs="Times New Roman"/>
          <w:sz w:val="24"/>
          <w:szCs w:val="24"/>
        </w:rPr>
        <w:t>.</w:t>
      </w:r>
    </w:p>
    <w:p w14:paraId="19460D8A" w14:textId="77777777" w:rsidR="005436F4" w:rsidRPr="00F21CF6" w:rsidRDefault="005436F4" w:rsidP="0054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21E22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CF6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21CF6">
        <w:rPr>
          <w:rFonts w:ascii="Times New Roman" w:eastAsia="Calibri" w:hAnsi="Times New Roman" w:cs="Times New Roman"/>
          <w:b/>
          <w:sz w:val="24"/>
          <w:szCs w:val="24"/>
        </w:rPr>
        <w:t>. Lõppsätted</w:t>
      </w:r>
    </w:p>
    <w:p w14:paraId="2DCABE44" w14:textId="77777777" w:rsidR="005436F4" w:rsidRPr="00F21CF6" w:rsidRDefault="005436F4" w:rsidP="00543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11</w:t>
      </w:r>
      <w:r w:rsidRPr="00F21CF6">
        <w:rPr>
          <w:rFonts w:ascii="Times New Roman" w:eastAsia="Calibri" w:hAnsi="Times New Roman" w:cs="Times New Roman"/>
          <w:sz w:val="24"/>
          <w:szCs w:val="24"/>
          <w:lang w:eastAsia="et-EE"/>
        </w:rPr>
        <w:t>.1. Lepingus reguleerimata juhtudel juhindutakse Eesti Vabariigi kehtivatest seadustest ja teistest õigusaktidest.</w:t>
      </w:r>
    </w:p>
    <w:p w14:paraId="55F20E38" w14:textId="3250BA1A" w:rsidR="005436F4" w:rsidRPr="00F21CF6" w:rsidRDefault="005436F4" w:rsidP="00543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11</w:t>
      </w:r>
      <w:r w:rsidRPr="00F21CF6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.2. Lepingust tulenevad vaidlused lahendatakse poolte kokkuleppel, kui see osutub võimatuks, lahendatakse vaidlused Tartu Maakohtu </w:t>
      </w:r>
      <w:r w:rsidR="00F73E85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Võru kohtumajas </w:t>
      </w:r>
      <w:r w:rsidRPr="00F21CF6">
        <w:rPr>
          <w:rFonts w:ascii="Times New Roman" w:eastAsia="Calibri" w:hAnsi="Times New Roman" w:cs="Times New Roman"/>
          <w:sz w:val="24"/>
          <w:szCs w:val="24"/>
          <w:lang w:eastAsia="et-EE"/>
        </w:rPr>
        <w:t>Põlva</w:t>
      </w:r>
      <w:r w:rsidR="00F73E85">
        <w:rPr>
          <w:rFonts w:ascii="Times New Roman" w:eastAsia="Calibri" w:hAnsi="Times New Roman" w:cs="Times New Roman"/>
          <w:sz w:val="24"/>
          <w:szCs w:val="24"/>
          <w:lang w:eastAsia="et-EE"/>
        </w:rPr>
        <w:t>s</w:t>
      </w:r>
      <w:r w:rsidRPr="00F21CF6">
        <w:rPr>
          <w:rFonts w:ascii="Times New Roman" w:eastAsia="Calibri" w:hAnsi="Times New Roman" w:cs="Times New Roman"/>
          <w:sz w:val="24"/>
          <w:szCs w:val="24"/>
          <w:lang w:eastAsia="et-EE"/>
        </w:rPr>
        <w:t>.</w:t>
      </w:r>
    </w:p>
    <w:p w14:paraId="42185A2D" w14:textId="77777777" w:rsidR="005436F4" w:rsidRPr="00F21CF6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11</w:t>
      </w:r>
      <w:r w:rsidRPr="00F21CF6">
        <w:rPr>
          <w:rFonts w:ascii="Times New Roman" w:eastAsia="Calibri" w:hAnsi="Times New Roman" w:cs="Times New Roman"/>
          <w:sz w:val="24"/>
          <w:szCs w:val="24"/>
          <w:lang w:eastAsia="et-EE"/>
        </w:rPr>
        <w:t>.3. Leping on sõlmitud digitaalselt.</w:t>
      </w:r>
    </w:p>
    <w:p w14:paraId="3B485667" w14:textId="77777777" w:rsidR="005436F4" w:rsidRPr="002E2FC4" w:rsidRDefault="005436F4" w:rsidP="00543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61277007" w14:textId="77777777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2E2FC4">
        <w:rPr>
          <w:rFonts w:ascii="Times New Roman" w:eastAsia="Calibri" w:hAnsi="Times New Roman" w:cs="Times New Roman"/>
          <w:b/>
          <w:sz w:val="24"/>
          <w:szCs w:val="24"/>
        </w:rPr>
        <w:t>. Poolte andmed</w:t>
      </w:r>
    </w:p>
    <w:p w14:paraId="4101A8BD" w14:textId="77777777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33F96" w14:textId="77777777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2FC4">
        <w:rPr>
          <w:rFonts w:ascii="Times New Roman" w:eastAsia="Calibri" w:hAnsi="Times New Roman" w:cs="Times New Roman"/>
          <w:sz w:val="24"/>
          <w:szCs w:val="24"/>
        </w:rPr>
        <w:t>Tellija</w:t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  <w:t>Teenuse osutaja</w:t>
      </w:r>
    </w:p>
    <w:p w14:paraId="329B5108" w14:textId="77777777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807D58" w14:textId="77777777" w:rsidR="005436F4" w:rsidRDefault="005436F4" w:rsidP="005436F4">
      <w:pPr>
        <w:spacing w:after="0"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3973E4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/allkirjastatud digitaalselt/</w:t>
      </w:r>
      <w:r w:rsidRPr="003973E4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ab/>
      </w:r>
      <w:r w:rsidRPr="003973E4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ab/>
      </w:r>
      <w:r w:rsidRPr="003973E4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ab/>
      </w:r>
      <w:r w:rsidRPr="003973E4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ab/>
        <w:t>/allkirjastatud digitaalselt/</w:t>
      </w:r>
    </w:p>
    <w:p w14:paraId="5B555FD9" w14:textId="77777777" w:rsidR="005436F4" w:rsidRPr="003973E4" w:rsidRDefault="005436F4" w:rsidP="005436F4">
      <w:pPr>
        <w:spacing w:after="0"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</w:p>
    <w:p w14:paraId="412E444B" w14:textId="77777777" w:rsidR="004814C9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Georg Pelisaar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54B0196" w14:textId="7E336E7C" w:rsidR="005436F4" w:rsidRPr="002E2FC4" w:rsidRDefault="004814C9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4DF3">
        <w:rPr>
          <w:rFonts w:ascii="Times New Roman" w:eastAsia="Calibri" w:hAnsi="Times New Roman" w:cs="Times New Roman"/>
          <w:sz w:val="24"/>
          <w:szCs w:val="24"/>
        </w:rPr>
        <w:t>Vallavanem</w:t>
      </w:r>
      <w:r w:rsidR="005436F4">
        <w:rPr>
          <w:rFonts w:ascii="Times New Roman" w:eastAsia="Calibri" w:hAnsi="Times New Roman" w:cs="Times New Roman"/>
          <w:sz w:val="24"/>
          <w:szCs w:val="24"/>
        </w:rPr>
        <w:tab/>
      </w:r>
      <w:r w:rsidR="005436F4">
        <w:rPr>
          <w:rFonts w:ascii="Times New Roman" w:eastAsia="Calibri" w:hAnsi="Times New Roman" w:cs="Times New Roman"/>
          <w:sz w:val="24"/>
          <w:szCs w:val="24"/>
        </w:rPr>
        <w:tab/>
      </w:r>
      <w:r w:rsidR="005436F4">
        <w:rPr>
          <w:rFonts w:ascii="Times New Roman" w:eastAsia="Calibri" w:hAnsi="Times New Roman" w:cs="Times New Roman"/>
          <w:sz w:val="24"/>
          <w:szCs w:val="24"/>
        </w:rPr>
        <w:tab/>
      </w:r>
      <w:r w:rsidR="005436F4">
        <w:rPr>
          <w:rFonts w:ascii="Times New Roman" w:eastAsia="Calibri" w:hAnsi="Times New Roman" w:cs="Times New Roman"/>
          <w:sz w:val="24"/>
          <w:szCs w:val="24"/>
        </w:rPr>
        <w:tab/>
      </w:r>
    </w:p>
    <w:p w14:paraId="5988DE10" w14:textId="0D1FE5C3" w:rsidR="005436F4" w:rsidRPr="00F21CF6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CF6">
        <w:rPr>
          <w:rFonts w:ascii="Times New Roman" w:eastAsia="Calibri" w:hAnsi="Times New Roman" w:cs="Times New Roman"/>
          <w:sz w:val="24"/>
          <w:szCs w:val="24"/>
        </w:rPr>
        <w:t>Põlva Vallavalitsus</w:t>
      </w:r>
      <w:r w:rsidRPr="00F21CF6">
        <w:rPr>
          <w:rFonts w:ascii="Times New Roman" w:eastAsia="Calibri" w:hAnsi="Times New Roman" w:cs="Times New Roman"/>
          <w:sz w:val="24"/>
          <w:szCs w:val="24"/>
        </w:rPr>
        <w:tab/>
      </w:r>
      <w:r w:rsidRPr="00F21CF6">
        <w:rPr>
          <w:rFonts w:ascii="Times New Roman" w:eastAsia="Calibri" w:hAnsi="Times New Roman" w:cs="Times New Roman"/>
          <w:sz w:val="24"/>
          <w:szCs w:val="24"/>
        </w:rPr>
        <w:tab/>
      </w:r>
      <w:r w:rsidRPr="00F21CF6">
        <w:rPr>
          <w:rFonts w:ascii="Times New Roman" w:eastAsia="Calibri" w:hAnsi="Times New Roman" w:cs="Times New Roman"/>
          <w:sz w:val="24"/>
          <w:szCs w:val="24"/>
        </w:rPr>
        <w:tab/>
      </w:r>
      <w:r w:rsidRPr="00F21CF6">
        <w:rPr>
          <w:rFonts w:ascii="Times New Roman" w:eastAsia="Calibri" w:hAnsi="Times New Roman" w:cs="Times New Roman"/>
          <w:sz w:val="24"/>
          <w:szCs w:val="24"/>
        </w:rPr>
        <w:tab/>
      </w:r>
      <w:r w:rsidRPr="00F21CF6">
        <w:rPr>
          <w:rFonts w:ascii="Times New Roman" w:eastAsia="Calibri" w:hAnsi="Times New Roman" w:cs="Times New Roman"/>
          <w:sz w:val="24"/>
          <w:szCs w:val="24"/>
        </w:rPr>
        <w:tab/>
      </w:r>
    </w:p>
    <w:p w14:paraId="72BBEE57" w14:textId="08C8743C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2FC4">
        <w:rPr>
          <w:rFonts w:ascii="Times New Roman" w:eastAsia="Calibri" w:hAnsi="Times New Roman" w:cs="Times New Roman"/>
          <w:sz w:val="24"/>
          <w:szCs w:val="24"/>
        </w:rPr>
        <w:t>Kesk 15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2FC4">
        <w:rPr>
          <w:rFonts w:ascii="Times New Roman" w:eastAsia="Calibri" w:hAnsi="Times New Roman" w:cs="Times New Roman"/>
          <w:sz w:val="24"/>
          <w:szCs w:val="24"/>
        </w:rPr>
        <w:t>63308 Põlva</w:t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</w:p>
    <w:p w14:paraId="7A82471F" w14:textId="479DB8D4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CF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registrikood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75038581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72EF679F" w14:textId="64A27635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2E2FC4">
        <w:rPr>
          <w:rFonts w:ascii="Times New Roman" w:eastAsia="Calibri" w:hAnsi="Times New Roman" w:cs="Times New Roman"/>
          <w:sz w:val="24"/>
          <w:szCs w:val="24"/>
        </w:rPr>
        <w:t>el 799 9470</w:t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</w:p>
    <w:p w14:paraId="6567263C" w14:textId="4373469D" w:rsidR="005436F4" w:rsidRPr="002E2FC4" w:rsidRDefault="005436F4" w:rsidP="005436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2FC4">
        <w:rPr>
          <w:rFonts w:ascii="Times New Roman" w:eastAsia="Calibri" w:hAnsi="Times New Roman" w:cs="Times New Roman"/>
          <w:sz w:val="24"/>
          <w:szCs w:val="24"/>
        </w:rPr>
        <w:t xml:space="preserve">e-post </w:t>
      </w:r>
      <w:hyperlink r:id="rId9" w:history="1">
        <w:r w:rsidRPr="002E2FC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info@polva.ee</w:t>
        </w:r>
      </w:hyperlink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r w:rsidRPr="002E2FC4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</w:p>
    <w:sectPr w:rsidR="005436F4" w:rsidRPr="002E2FC4" w:rsidSect="00B916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2D8DF" w14:textId="77777777" w:rsidR="00FA6EFC" w:rsidRDefault="00FA6EFC" w:rsidP="004814C9">
      <w:pPr>
        <w:spacing w:after="0" w:line="240" w:lineRule="auto"/>
      </w:pPr>
      <w:r>
        <w:separator/>
      </w:r>
    </w:p>
  </w:endnote>
  <w:endnote w:type="continuationSeparator" w:id="0">
    <w:p w14:paraId="6FF5ABD7" w14:textId="77777777" w:rsidR="00FA6EFC" w:rsidRDefault="00FA6EFC" w:rsidP="004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15F6" w14:textId="77777777" w:rsidR="00A94063" w:rsidRDefault="00A9406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63520" w14:textId="77777777" w:rsidR="00A94063" w:rsidRDefault="00A9406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A6678" w14:textId="77777777" w:rsidR="00A94063" w:rsidRDefault="00A9406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C7A2D" w14:textId="77777777" w:rsidR="00FA6EFC" w:rsidRDefault="00FA6EFC" w:rsidP="004814C9">
      <w:pPr>
        <w:spacing w:after="0" w:line="240" w:lineRule="auto"/>
      </w:pPr>
      <w:r>
        <w:separator/>
      </w:r>
    </w:p>
  </w:footnote>
  <w:footnote w:type="continuationSeparator" w:id="0">
    <w:p w14:paraId="0A9BF07F" w14:textId="77777777" w:rsidR="00FA6EFC" w:rsidRDefault="00FA6EFC" w:rsidP="004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C1026" w14:textId="77777777" w:rsidR="00A94063" w:rsidRDefault="00A9406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9CC4" w14:textId="289604AA" w:rsidR="004814C9" w:rsidRPr="00B02DE2" w:rsidRDefault="004814C9" w:rsidP="004814C9">
    <w:pPr>
      <w:pStyle w:val="Pis"/>
      <w:jc w:val="right"/>
      <w:rPr>
        <w:rFonts w:ascii="Times New Roman" w:hAnsi="Times New Roman" w:cs="Times New Roman"/>
        <w:i/>
      </w:rPr>
    </w:pPr>
    <w:r w:rsidRPr="00B02DE2">
      <w:rPr>
        <w:rFonts w:ascii="Times New Roman" w:hAnsi="Times New Roman" w:cs="Times New Roman"/>
        <w:i/>
      </w:rPr>
      <w:t>Riigihange ″</w:t>
    </w:r>
    <w:r w:rsidRPr="00B02DE2">
      <w:rPr>
        <w:rFonts w:ascii="Times New Roman" w:hAnsi="Times New Roman" w:cs="Times New Roman"/>
        <w:bCs/>
        <w:i/>
        <w:sz w:val="24"/>
        <w:szCs w:val="24"/>
      </w:rPr>
      <w:t>Sotsiaaltransporditeenuse osutamine Põlva vallas 2018. aastal</w:t>
    </w:r>
    <w:r w:rsidRPr="00B02DE2">
      <w:rPr>
        <w:rFonts w:ascii="Times New Roman" w:hAnsi="Times New Roman" w:cs="Times New Roman"/>
        <w:i/>
      </w:rPr>
      <w:t>″</w:t>
    </w:r>
  </w:p>
  <w:p w14:paraId="1E3DB22B" w14:textId="766A8034" w:rsidR="004814C9" w:rsidRPr="00B02DE2" w:rsidRDefault="00B403B4" w:rsidP="004814C9">
    <w:pPr>
      <w:pStyle w:val="Pis"/>
      <w:jc w:val="right"/>
      <w:rPr>
        <w:rFonts w:ascii="Times New Roman" w:hAnsi="Times New Roman" w:cs="Times New Roman"/>
        <w:i/>
      </w:rPr>
    </w:pPr>
    <w:r w:rsidRPr="00B02DE2">
      <w:rPr>
        <w:rFonts w:ascii="Times New Roman" w:hAnsi="Times New Roman" w:cs="Times New Roman"/>
        <w:i/>
      </w:rPr>
      <w:t>hankelepingu projekt</w:t>
    </w:r>
  </w:p>
  <w:p w14:paraId="61F541B2" w14:textId="77777777" w:rsidR="004814C9" w:rsidRPr="00B02DE2" w:rsidRDefault="004814C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6164" w14:textId="77777777" w:rsidR="00A94063" w:rsidRDefault="00A9406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2403"/>
    <w:multiLevelType w:val="multilevel"/>
    <w:tmpl w:val="1E00274C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8CF22B5"/>
    <w:multiLevelType w:val="multilevel"/>
    <w:tmpl w:val="4FF869C6"/>
    <w:lvl w:ilvl="0">
      <w:start w:val="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8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8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" w15:restartNumberingAfterBreak="0">
    <w:nsid w:val="19840B0E"/>
    <w:multiLevelType w:val="multilevel"/>
    <w:tmpl w:val="8FD43A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DBC619C"/>
    <w:multiLevelType w:val="multilevel"/>
    <w:tmpl w:val="C7268A18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4" w15:restartNumberingAfterBreak="0">
    <w:nsid w:val="1EE57A33"/>
    <w:multiLevelType w:val="multilevel"/>
    <w:tmpl w:val="9932B2DA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5" w15:restartNumberingAfterBreak="0">
    <w:nsid w:val="3F1C6224"/>
    <w:multiLevelType w:val="multilevel"/>
    <w:tmpl w:val="BA223EF8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6" w15:restartNumberingAfterBreak="0">
    <w:nsid w:val="3FE15F5D"/>
    <w:multiLevelType w:val="multilevel"/>
    <w:tmpl w:val="F254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pStyle w:val="phiteks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A27E7E"/>
    <w:multiLevelType w:val="multilevel"/>
    <w:tmpl w:val="FD44E0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02515B"/>
    <w:multiLevelType w:val="multilevel"/>
    <w:tmpl w:val="99169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C4"/>
    <w:rsid w:val="00066A9C"/>
    <w:rsid w:val="000740B0"/>
    <w:rsid w:val="000B4DF3"/>
    <w:rsid w:val="000F7CF9"/>
    <w:rsid w:val="0012066A"/>
    <w:rsid w:val="00185CFE"/>
    <w:rsid w:val="0022181D"/>
    <w:rsid w:val="0023792B"/>
    <w:rsid w:val="00271722"/>
    <w:rsid w:val="002879AD"/>
    <w:rsid w:val="00294F1D"/>
    <w:rsid w:val="002C04C4"/>
    <w:rsid w:val="002E1381"/>
    <w:rsid w:val="002E2FC4"/>
    <w:rsid w:val="003204BB"/>
    <w:rsid w:val="00321569"/>
    <w:rsid w:val="0034030C"/>
    <w:rsid w:val="00385150"/>
    <w:rsid w:val="003973E4"/>
    <w:rsid w:val="003D2F3A"/>
    <w:rsid w:val="003F52A6"/>
    <w:rsid w:val="00403BAB"/>
    <w:rsid w:val="00405725"/>
    <w:rsid w:val="004472F5"/>
    <w:rsid w:val="0045164E"/>
    <w:rsid w:val="0047302F"/>
    <w:rsid w:val="004768D8"/>
    <w:rsid w:val="004814C9"/>
    <w:rsid w:val="005210D5"/>
    <w:rsid w:val="005436F4"/>
    <w:rsid w:val="00585897"/>
    <w:rsid w:val="005B4863"/>
    <w:rsid w:val="005D7846"/>
    <w:rsid w:val="00603ACA"/>
    <w:rsid w:val="00671AF5"/>
    <w:rsid w:val="006C373A"/>
    <w:rsid w:val="006C7645"/>
    <w:rsid w:val="006F0035"/>
    <w:rsid w:val="007654D6"/>
    <w:rsid w:val="007E1AAA"/>
    <w:rsid w:val="0087589B"/>
    <w:rsid w:val="008B6F4A"/>
    <w:rsid w:val="00904A28"/>
    <w:rsid w:val="00970AD5"/>
    <w:rsid w:val="009857BA"/>
    <w:rsid w:val="009C1E97"/>
    <w:rsid w:val="009D11E8"/>
    <w:rsid w:val="00A21E5B"/>
    <w:rsid w:val="00A94063"/>
    <w:rsid w:val="00B01CBA"/>
    <w:rsid w:val="00B02DE2"/>
    <w:rsid w:val="00B334BF"/>
    <w:rsid w:val="00B403B4"/>
    <w:rsid w:val="00B41533"/>
    <w:rsid w:val="00B64368"/>
    <w:rsid w:val="00B70684"/>
    <w:rsid w:val="00B83CC9"/>
    <w:rsid w:val="00B854B5"/>
    <w:rsid w:val="00B868B4"/>
    <w:rsid w:val="00B9001A"/>
    <w:rsid w:val="00B9169F"/>
    <w:rsid w:val="00B921AE"/>
    <w:rsid w:val="00B976AF"/>
    <w:rsid w:val="00BC39BA"/>
    <w:rsid w:val="00C14E49"/>
    <w:rsid w:val="00C237BB"/>
    <w:rsid w:val="00C51057"/>
    <w:rsid w:val="00C5481A"/>
    <w:rsid w:val="00C713C2"/>
    <w:rsid w:val="00CC59D9"/>
    <w:rsid w:val="00CE4ADE"/>
    <w:rsid w:val="00D12A78"/>
    <w:rsid w:val="00D45A71"/>
    <w:rsid w:val="00D478C2"/>
    <w:rsid w:val="00D67566"/>
    <w:rsid w:val="00D9072F"/>
    <w:rsid w:val="00D92DD6"/>
    <w:rsid w:val="00DB0067"/>
    <w:rsid w:val="00DB0402"/>
    <w:rsid w:val="00DD4109"/>
    <w:rsid w:val="00DD45CA"/>
    <w:rsid w:val="00DE6A73"/>
    <w:rsid w:val="00E3664A"/>
    <w:rsid w:val="00E449EE"/>
    <w:rsid w:val="00E82C6A"/>
    <w:rsid w:val="00ED2881"/>
    <w:rsid w:val="00F07876"/>
    <w:rsid w:val="00F21CF6"/>
    <w:rsid w:val="00F27189"/>
    <w:rsid w:val="00F5142A"/>
    <w:rsid w:val="00F73E85"/>
    <w:rsid w:val="00FA6EFC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F36"/>
  <w15:docId w15:val="{7AFF8E40-D8C8-4F0B-8417-A56DFA1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436F4"/>
  </w:style>
  <w:style w:type="paragraph" w:styleId="Pealkiri1">
    <w:name w:val="heading 1"/>
    <w:basedOn w:val="Normaallaad"/>
    <w:next w:val="Normaallaad"/>
    <w:link w:val="Pealkiri1Mrk"/>
    <w:uiPriority w:val="1"/>
    <w:qFormat/>
    <w:rsid w:val="00904A28"/>
    <w:pPr>
      <w:widowControl w:val="0"/>
      <w:autoSpaceDE w:val="0"/>
      <w:autoSpaceDN w:val="0"/>
      <w:adjustRightInd w:val="0"/>
      <w:spacing w:after="0" w:line="240" w:lineRule="auto"/>
      <w:ind w:left="475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04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921AE"/>
    <w:rPr>
      <w:color w:val="0563C1" w:themeColor="hyperlink"/>
      <w:u w:val="single"/>
    </w:rPr>
  </w:style>
  <w:style w:type="character" w:customStyle="1" w:styleId="expand19-200">
    <w:name w:val="expand19-200"/>
    <w:basedOn w:val="Liguvaikefont"/>
    <w:rsid w:val="00E3664A"/>
  </w:style>
  <w:style w:type="character" w:customStyle="1" w:styleId="Pealkiri1Mrk">
    <w:name w:val="Pealkiri 1 Märk"/>
    <w:basedOn w:val="Liguvaikefont"/>
    <w:link w:val="Pealkiri1"/>
    <w:uiPriority w:val="1"/>
    <w:rsid w:val="00904A28"/>
    <w:rPr>
      <w:rFonts w:ascii="Times New Roman" w:eastAsiaTheme="minorEastAsia" w:hAnsi="Times New Roman" w:cs="Times New Roman"/>
      <w:b/>
      <w:bCs/>
      <w:sz w:val="24"/>
      <w:szCs w:val="24"/>
      <w:lang w:eastAsia="et-EE"/>
    </w:rPr>
  </w:style>
  <w:style w:type="paragraph" w:customStyle="1" w:styleId="phitekst">
    <w:name w:val="põhitekst"/>
    <w:basedOn w:val="Pealkiri2"/>
    <w:rsid w:val="00904A28"/>
    <w:pPr>
      <w:keepNext w:val="0"/>
      <w:keepLines w:val="0"/>
      <w:numPr>
        <w:ilvl w:val="1"/>
        <w:numId w:val="2"/>
      </w:numPr>
      <w:tabs>
        <w:tab w:val="clear" w:pos="1440"/>
        <w:tab w:val="num" w:pos="1020"/>
      </w:tabs>
      <w:autoSpaceDE w:val="0"/>
      <w:autoSpaceDN w:val="0"/>
      <w:spacing w:before="0" w:line="240" w:lineRule="auto"/>
      <w:ind w:left="578" w:hanging="578"/>
      <w:jc w:val="both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904A2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04A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ehatekst">
    <w:name w:val="Body Text"/>
    <w:basedOn w:val="Normaallaad"/>
    <w:link w:val="KehatekstMrk"/>
    <w:uiPriority w:val="1"/>
    <w:qFormat/>
    <w:rsid w:val="003F52A6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1"/>
    <w:rsid w:val="003F52A6"/>
    <w:rPr>
      <w:rFonts w:ascii="Times New Roman" w:eastAsiaTheme="minorEastAsia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40572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4814C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14C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14C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14C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14C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14C9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48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814C9"/>
  </w:style>
  <w:style w:type="paragraph" w:styleId="Jalus">
    <w:name w:val="footer"/>
    <w:basedOn w:val="Normaallaad"/>
    <w:link w:val="JalusMrk"/>
    <w:uiPriority w:val="99"/>
    <w:unhideWhenUsed/>
    <w:rsid w:val="0048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8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ti.Karilaid-Vidder@polva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ogle.ee/map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olva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7035</Characters>
  <Application>Microsoft Office Word</Application>
  <DocSecurity>4</DocSecurity>
  <Lines>58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Mari-Riina Terna</dc:creator>
  <cp:lastModifiedBy>Gerti Karilaid-Vidder</cp:lastModifiedBy>
  <cp:revision>2</cp:revision>
  <cp:lastPrinted>2017-12-11T11:00:00Z</cp:lastPrinted>
  <dcterms:created xsi:type="dcterms:W3CDTF">2017-12-11T13:40:00Z</dcterms:created>
  <dcterms:modified xsi:type="dcterms:W3CDTF">2017-12-11T13:40:00Z</dcterms:modified>
</cp:coreProperties>
</file>