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DF0" w:rsidRDefault="00B31DF0" w:rsidP="00B31DF0">
      <w:pPr>
        <w:tabs>
          <w:tab w:val="left" w:pos="284"/>
        </w:tabs>
        <w:spacing w:after="0" w:line="240" w:lineRule="auto"/>
        <w:jc w:val="right"/>
        <w:rPr>
          <w:rFonts w:ascii="Times New Roman" w:hAnsi="Times New Roman"/>
          <w:b/>
          <w:sz w:val="24"/>
          <w:szCs w:val="24"/>
          <w:lang w:eastAsia="et-EE"/>
        </w:rPr>
      </w:pPr>
      <w:r w:rsidRPr="003E318D">
        <w:rPr>
          <w:rFonts w:ascii="Times New Roman" w:hAnsi="Times New Roman"/>
          <w:b/>
          <w:sz w:val="24"/>
          <w:szCs w:val="24"/>
          <w:lang w:eastAsia="et-EE"/>
        </w:rPr>
        <w:t>Vorm 1</w:t>
      </w:r>
    </w:p>
    <w:p w:rsidR="00B31DF0" w:rsidRPr="003E318D" w:rsidRDefault="00B31DF0" w:rsidP="00B31DF0">
      <w:pPr>
        <w:tabs>
          <w:tab w:val="left" w:pos="284"/>
        </w:tabs>
        <w:spacing w:after="0" w:line="240" w:lineRule="auto"/>
        <w:jc w:val="right"/>
        <w:rPr>
          <w:rFonts w:ascii="Times New Roman" w:hAnsi="Times New Roman"/>
          <w:b/>
          <w:sz w:val="24"/>
          <w:szCs w:val="24"/>
          <w:lang w:eastAsia="et-EE"/>
        </w:rPr>
      </w:pPr>
    </w:p>
    <w:p w:rsidR="00B31DF0" w:rsidRPr="00F357B8" w:rsidRDefault="00B31DF0" w:rsidP="00B31DF0">
      <w:pPr>
        <w:tabs>
          <w:tab w:val="left" w:pos="284"/>
        </w:tabs>
        <w:spacing w:after="0" w:line="240" w:lineRule="auto"/>
        <w:jc w:val="both"/>
        <w:rPr>
          <w:rFonts w:ascii="Times New Roman" w:hAnsi="Times New Roman"/>
          <w:sz w:val="24"/>
          <w:szCs w:val="24"/>
          <w:lang w:eastAsia="et-EE"/>
        </w:rPr>
      </w:pPr>
      <w:r w:rsidRPr="00537225">
        <w:rPr>
          <w:rFonts w:ascii="Times New Roman" w:hAnsi="Times New Roman"/>
          <w:sz w:val="24"/>
          <w:szCs w:val="24"/>
          <w:lang w:eastAsia="et-EE"/>
        </w:rPr>
        <w:t xml:space="preserve">Riigihanke </w:t>
      </w:r>
      <w:r w:rsidRPr="00537225">
        <w:rPr>
          <w:rFonts w:ascii="Times New Roman" w:hAnsi="Times New Roman"/>
          <w:sz w:val="24"/>
          <w:szCs w:val="24"/>
        </w:rPr>
        <w:t>"</w:t>
      </w:r>
      <w:r w:rsidRPr="00F15CC2">
        <w:rPr>
          <w:rFonts w:ascii="Times New Roman" w:hAnsi="Times New Roman" w:cs="Times New Roman"/>
          <w:bCs/>
          <w:sz w:val="24"/>
          <w:szCs w:val="24"/>
        </w:rPr>
        <w:t>Sotsiaaltransporditeenuse osutamine Põlva vallas 2018</w:t>
      </w:r>
      <w:r>
        <w:rPr>
          <w:rFonts w:ascii="Times New Roman" w:hAnsi="Times New Roman" w:cs="Times New Roman"/>
          <w:bCs/>
          <w:sz w:val="24"/>
          <w:szCs w:val="24"/>
        </w:rPr>
        <w:t>. aastal</w:t>
      </w:r>
      <w:r w:rsidRPr="00F15CC2">
        <w:rPr>
          <w:rFonts w:ascii="Times New Roman" w:hAnsi="Times New Roman"/>
          <w:sz w:val="24"/>
          <w:szCs w:val="24"/>
        </w:rPr>
        <w:t>"</w:t>
      </w:r>
      <w:r w:rsidRPr="00236540">
        <w:rPr>
          <w:rFonts w:ascii="Times New Roman" w:hAnsi="Times New Roman"/>
          <w:sz w:val="24"/>
          <w:szCs w:val="24"/>
        </w:rPr>
        <w:t xml:space="preserve"> </w:t>
      </w:r>
      <w:r w:rsidRPr="00F357B8">
        <w:rPr>
          <w:rFonts w:ascii="Times New Roman" w:hAnsi="Times New Roman"/>
          <w:sz w:val="24"/>
          <w:szCs w:val="24"/>
          <w:lang w:eastAsia="et-EE"/>
        </w:rPr>
        <w:t>pakkuja osalemise avaldus.</w:t>
      </w:r>
    </w:p>
    <w:p w:rsidR="00B31DF0" w:rsidRPr="00F357B8" w:rsidRDefault="00B31DF0" w:rsidP="00B31DF0">
      <w:pPr>
        <w:tabs>
          <w:tab w:val="left" w:pos="284"/>
        </w:tabs>
        <w:spacing w:after="0" w:line="240" w:lineRule="auto"/>
        <w:jc w:val="both"/>
        <w:rPr>
          <w:rFonts w:ascii="Times New Roman" w:hAnsi="Times New Roman"/>
          <w:sz w:val="24"/>
          <w:szCs w:val="24"/>
          <w:lang w:eastAsia="et-EE"/>
        </w:rPr>
      </w:pPr>
    </w:p>
    <w:p w:rsidR="00B31DF0" w:rsidRPr="00F357B8" w:rsidRDefault="00B31DF0" w:rsidP="00B31DF0">
      <w:pPr>
        <w:spacing w:after="0" w:line="240" w:lineRule="auto"/>
        <w:contextualSpacing/>
        <w:jc w:val="both"/>
        <w:outlineLvl w:val="0"/>
        <w:rPr>
          <w:rFonts w:ascii="Times New Roman" w:hAnsi="Times New Roman"/>
          <w:b/>
          <w:bCs/>
          <w:sz w:val="24"/>
          <w:szCs w:val="24"/>
          <w:lang w:eastAsia="et-EE"/>
        </w:rPr>
      </w:pPr>
      <w:r w:rsidRPr="00F357B8">
        <w:rPr>
          <w:rFonts w:ascii="Times New Roman" w:hAnsi="Times New Roman"/>
          <w:sz w:val="24"/>
          <w:szCs w:val="24"/>
          <w:lang w:eastAsia="et-EE"/>
        </w:rPr>
        <w:t xml:space="preserve">Hankija nimi: </w:t>
      </w:r>
      <w:r w:rsidRPr="00F357B8">
        <w:rPr>
          <w:rFonts w:ascii="Times New Roman" w:hAnsi="Times New Roman"/>
          <w:b/>
          <w:bCs/>
          <w:sz w:val="24"/>
          <w:szCs w:val="24"/>
          <w:lang w:eastAsia="et-EE"/>
        </w:rPr>
        <w:t>Põlva Vallavalitsus</w:t>
      </w:r>
    </w:p>
    <w:p w:rsidR="00B31DF0" w:rsidRPr="00F357B8" w:rsidRDefault="00B31DF0" w:rsidP="00B31DF0">
      <w:pPr>
        <w:spacing w:after="0" w:line="240" w:lineRule="auto"/>
        <w:contextualSpacing/>
        <w:jc w:val="both"/>
        <w:outlineLvl w:val="0"/>
        <w:rPr>
          <w:rFonts w:ascii="Times New Roman" w:hAnsi="Times New Roman"/>
          <w:b/>
          <w:bCs/>
          <w:sz w:val="24"/>
          <w:szCs w:val="24"/>
          <w:lang w:eastAsia="et-EE"/>
        </w:rPr>
      </w:pPr>
    </w:p>
    <w:p w:rsidR="00B31DF0" w:rsidRPr="00F357B8" w:rsidRDefault="00B31DF0" w:rsidP="00B31DF0">
      <w:pPr>
        <w:spacing w:after="0" w:line="240" w:lineRule="auto"/>
        <w:contextualSpacing/>
        <w:jc w:val="both"/>
        <w:rPr>
          <w:rFonts w:ascii="Times New Roman" w:hAnsi="Times New Roman"/>
          <w:b/>
          <w:bCs/>
          <w:sz w:val="24"/>
          <w:szCs w:val="24"/>
          <w:lang w:eastAsia="et-EE"/>
        </w:rPr>
      </w:pPr>
      <w:r w:rsidRPr="00F357B8">
        <w:rPr>
          <w:rFonts w:ascii="Times New Roman" w:hAnsi="Times New Roman"/>
          <w:b/>
          <w:bCs/>
          <w:sz w:val="24"/>
          <w:szCs w:val="24"/>
          <w:lang w:eastAsia="et-EE"/>
        </w:rPr>
        <w:t>Pakkuja ________________________________________ kinnitus riigihankes osalemisel</w:t>
      </w:r>
    </w:p>
    <w:p w:rsidR="00B31DF0" w:rsidRDefault="00B31DF0" w:rsidP="00B31DF0">
      <w:pPr>
        <w:spacing w:after="0" w:line="240" w:lineRule="auto"/>
        <w:contextualSpacing/>
        <w:jc w:val="both"/>
        <w:rPr>
          <w:rFonts w:ascii="Times New Roman" w:hAnsi="Times New Roman"/>
          <w:b/>
          <w:bCs/>
          <w:sz w:val="24"/>
          <w:szCs w:val="24"/>
          <w:lang w:eastAsia="et-EE"/>
        </w:rPr>
      </w:pPr>
    </w:p>
    <w:p w:rsidR="00B31DF0" w:rsidRPr="00F357B8" w:rsidRDefault="00B31DF0" w:rsidP="00B31DF0">
      <w:pPr>
        <w:spacing w:after="0" w:line="240" w:lineRule="auto"/>
        <w:contextualSpacing/>
        <w:jc w:val="both"/>
        <w:rPr>
          <w:rFonts w:ascii="Times New Roman" w:hAnsi="Times New Roman"/>
          <w:b/>
          <w:bCs/>
          <w:sz w:val="24"/>
          <w:szCs w:val="24"/>
          <w:lang w:eastAsia="et-E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3"/>
        <w:gridCol w:w="5451"/>
      </w:tblGrid>
      <w:tr w:rsidR="00B31DF0" w:rsidRPr="00F357B8" w:rsidTr="001D7145">
        <w:trPr>
          <w:trHeight w:val="633"/>
        </w:trPr>
        <w:tc>
          <w:tcPr>
            <w:tcW w:w="3544" w:type="dxa"/>
          </w:tcPr>
          <w:p w:rsidR="00B31DF0" w:rsidRPr="00F357B8" w:rsidRDefault="00B31DF0" w:rsidP="001D7145">
            <w:pPr>
              <w:spacing w:before="100" w:beforeAutospacing="1" w:after="100" w:afterAutospacing="1" w:line="240" w:lineRule="auto"/>
              <w:contextualSpacing/>
              <w:jc w:val="both"/>
              <w:rPr>
                <w:rFonts w:ascii="Times New Roman" w:hAnsi="Times New Roman"/>
                <w:b/>
                <w:bCs/>
                <w:sz w:val="24"/>
                <w:szCs w:val="24"/>
                <w:lang w:eastAsia="et-EE"/>
              </w:rPr>
            </w:pPr>
            <w:r w:rsidRPr="00F357B8">
              <w:rPr>
                <w:rFonts w:ascii="Times New Roman" w:hAnsi="Times New Roman"/>
                <w:b/>
                <w:bCs/>
                <w:sz w:val="24"/>
                <w:szCs w:val="24"/>
                <w:lang w:eastAsia="et-EE"/>
              </w:rPr>
              <w:t>Hankedokumentides nõutud andmed</w:t>
            </w:r>
          </w:p>
        </w:tc>
        <w:tc>
          <w:tcPr>
            <w:tcW w:w="5636"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p>
        </w:tc>
      </w:tr>
      <w:tr w:rsidR="00B31DF0" w:rsidRPr="00F357B8" w:rsidTr="001D7145">
        <w:tc>
          <w:tcPr>
            <w:tcW w:w="3544"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1) Pakkuja nimi:</w:t>
            </w:r>
          </w:p>
        </w:tc>
        <w:tc>
          <w:tcPr>
            <w:tcW w:w="5636"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p>
        </w:tc>
      </w:tr>
      <w:tr w:rsidR="00B31DF0" w:rsidRPr="00F357B8" w:rsidTr="001D7145">
        <w:tc>
          <w:tcPr>
            <w:tcW w:w="3544"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2) Registrikood:</w:t>
            </w:r>
          </w:p>
        </w:tc>
        <w:tc>
          <w:tcPr>
            <w:tcW w:w="5636"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p>
        </w:tc>
      </w:tr>
      <w:tr w:rsidR="00B31DF0" w:rsidRPr="00F357B8" w:rsidTr="001D7145">
        <w:tc>
          <w:tcPr>
            <w:tcW w:w="3544"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3) Aadress:</w:t>
            </w:r>
          </w:p>
        </w:tc>
        <w:tc>
          <w:tcPr>
            <w:tcW w:w="5636"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p>
        </w:tc>
      </w:tr>
      <w:tr w:rsidR="00B31DF0" w:rsidRPr="00F357B8" w:rsidTr="001D7145">
        <w:tc>
          <w:tcPr>
            <w:tcW w:w="3544"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4) Kontaktisik ja tema andmed:</w:t>
            </w:r>
          </w:p>
        </w:tc>
        <w:tc>
          <w:tcPr>
            <w:tcW w:w="5636"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p>
        </w:tc>
      </w:tr>
      <w:tr w:rsidR="00B31DF0" w:rsidRPr="00F357B8" w:rsidTr="001D7145">
        <w:tc>
          <w:tcPr>
            <w:tcW w:w="3544"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5) Telefon:</w:t>
            </w:r>
          </w:p>
        </w:tc>
        <w:tc>
          <w:tcPr>
            <w:tcW w:w="5636"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p>
        </w:tc>
      </w:tr>
      <w:tr w:rsidR="00B31DF0" w:rsidRPr="00F357B8" w:rsidTr="001D7145">
        <w:tc>
          <w:tcPr>
            <w:tcW w:w="3544"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6) Elektronposti aadress:</w:t>
            </w:r>
          </w:p>
        </w:tc>
        <w:tc>
          <w:tcPr>
            <w:tcW w:w="5636"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p>
        </w:tc>
      </w:tr>
      <w:tr w:rsidR="00B31DF0" w:rsidRPr="00F357B8" w:rsidTr="001D7145">
        <w:tc>
          <w:tcPr>
            <w:tcW w:w="3544"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7) Pangakonto number:</w:t>
            </w:r>
          </w:p>
        </w:tc>
        <w:tc>
          <w:tcPr>
            <w:tcW w:w="5636"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p>
        </w:tc>
      </w:tr>
      <w:tr w:rsidR="00B31DF0" w:rsidRPr="00F357B8" w:rsidTr="001D7145">
        <w:tc>
          <w:tcPr>
            <w:tcW w:w="3544"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r w:rsidRPr="00F357B8">
              <w:rPr>
                <w:rFonts w:ascii="Times New Roman" w:hAnsi="Times New Roman"/>
                <w:sz w:val="24"/>
                <w:szCs w:val="24"/>
                <w:lang w:eastAsia="et-EE"/>
              </w:rPr>
              <w:t>8) Panga nimi:</w:t>
            </w:r>
          </w:p>
        </w:tc>
        <w:tc>
          <w:tcPr>
            <w:tcW w:w="5636" w:type="dxa"/>
          </w:tcPr>
          <w:p w:rsidR="00B31DF0" w:rsidRPr="00F357B8" w:rsidRDefault="00B31DF0" w:rsidP="001D7145">
            <w:pPr>
              <w:spacing w:before="100" w:beforeAutospacing="1" w:after="100" w:afterAutospacing="1" w:line="240" w:lineRule="auto"/>
              <w:contextualSpacing/>
              <w:jc w:val="both"/>
              <w:rPr>
                <w:rFonts w:ascii="Times New Roman" w:hAnsi="Times New Roman"/>
                <w:sz w:val="24"/>
                <w:szCs w:val="24"/>
                <w:lang w:eastAsia="et-EE"/>
              </w:rPr>
            </w:pPr>
          </w:p>
        </w:tc>
      </w:tr>
    </w:tbl>
    <w:p w:rsidR="00B31DF0" w:rsidRPr="00760CBE" w:rsidRDefault="00B31DF0" w:rsidP="00B31DF0">
      <w:pPr>
        <w:tabs>
          <w:tab w:val="left" w:pos="284"/>
        </w:tabs>
        <w:spacing w:after="0" w:line="240" w:lineRule="auto"/>
        <w:jc w:val="both"/>
        <w:rPr>
          <w:rFonts w:ascii="Times New Roman" w:hAnsi="Times New Roman"/>
          <w:sz w:val="24"/>
          <w:szCs w:val="24"/>
          <w:lang w:eastAsia="et-EE"/>
        </w:rPr>
      </w:pPr>
    </w:p>
    <w:p w:rsidR="00B31DF0" w:rsidRPr="00F357B8" w:rsidRDefault="00B31DF0" w:rsidP="00B31DF0">
      <w:pPr>
        <w:numPr>
          <w:ilvl w:val="0"/>
          <w:numId w:val="1"/>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Kinnitame, et võtame üle kõik </w:t>
      </w:r>
      <w:r>
        <w:rPr>
          <w:rFonts w:ascii="Times New Roman" w:hAnsi="Times New Roman"/>
          <w:sz w:val="24"/>
          <w:szCs w:val="24"/>
          <w:lang w:eastAsia="et-EE"/>
        </w:rPr>
        <w:t>riigihanke alus</w:t>
      </w:r>
      <w:r w:rsidRPr="00F357B8">
        <w:rPr>
          <w:rFonts w:ascii="Times New Roman" w:hAnsi="Times New Roman"/>
          <w:sz w:val="24"/>
          <w:szCs w:val="24"/>
          <w:lang w:eastAsia="et-EE"/>
        </w:rPr>
        <w:t>dokumentides esitatud tingimused ja esitame pakkumuse üksnes kõigi nende asjaolude kohta, mille kohta hankija soovib võistlevaid pakkumusi.</w:t>
      </w:r>
    </w:p>
    <w:p w:rsidR="00B31DF0" w:rsidRPr="00F357B8" w:rsidRDefault="00B31DF0" w:rsidP="00B31DF0">
      <w:pPr>
        <w:numPr>
          <w:ilvl w:val="0"/>
          <w:numId w:val="1"/>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Pakume ennast teostama eelnimetatud </w:t>
      </w:r>
      <w:r>
        <w:rPr>
          <w:rFonts w:ascii="Times New Roman" w:hAnsi="Times New Roman"/>
          <w:sz w:val="24"/>
          <w:szCs w:val="24"/>
          <w:lang w:eastAsia="et-EE"/>
        </w:rPr>
        <w:t>sotsiaalteenust</w:t>
      </w:r>
      <w:r w:rsidRPr="00F357B8">
        <w:rPr>
          <w:rFonts w:ascii="Times New Roman" w:hAnsi="Times New Roman"/>
          <w:sz w:val="24"/>
          <w:szCs w:val="24"/>
          <w:lang w:eastAsia="et-EE"/>
        </w:rPr>
        <w:t xml:space="preserve"> ning nõustume kõrvaldama kõik puudused nende esinemise korral, lähtudes esitatud kvaliteedinõuetest. </w:t>
      </w:r>
    </w:p>
    <w:p w:rsidR="00B31DF0" w:rsidRPr="00F357B8" w:rsidRDefault="00B31DF0" w:rsidP="00B31DF0">
      <w:pPr>
        <w:widowControl w:val="0"/>
        <w:numPr>
          <w:ilvl w:val="0"/>
          <w:numId w:val="1"/>
        </w:numPr>
        <w:tabs>
          <w:tab w:val="left" w:pos="284"/>
        </w:tabs>
        <w:overflowPunct w:val="0"/>
        <w:autoSpaceDE w:val="0"/>
        <w:autoSpaceDN w:val="0"/>
        <w:adjustRightInd w:val="0"/>
        <w:spacing w:after="0" w:line="240" w:lineRule="auto"/>
        <w:ind w:right="20"/>
        <w:jc w:val="both"/>
        <w:rPr>
          <w:rFonts w:ascii="Times New Roman" w:hAnsi="Times New Roman"/>
          <w:sz w:val="24"/>
          <w:szCs w:val="24"/>
          <w:lang w:eastAsia="et-EE"/>
        </w:rPr>
      </w:pPr>
      <w:r w:rsidRPr="00F357B8">
        <w:rPr>
          <w:rFonts w:ascii="Times New Roman" w:hAnsi="Times New Roman"/>
          <w:sz w:val="24"/>
          <w:szCs w:val="24"/>
          <w:lang w:eastAsia="et-EE"/>
        </w:rPr>
        <w:t xml:space="preserve">Kinnitame, et kasutame alltöövõtjaid hankelepingu olulise osa täitmisel üksnes Hankija nõusolekul pärast alltöövõtjate suhtes hankemenetluse kõrvaldamise aluste puudumise kohta kinnituse esitamist. </w:t>
      </w:r>
    </w:p>
    <w:p w:rsidR="00B31DF0" w:rsidRDefault="00B31DF0" w:rsidP="00B31DF0">
      <w:pPr>
        <w:numPr>
          <w:ilvl w:val="0"/>
          <w:numId w:val="1"/>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Kinnitame, et meil on kõik võimalused ja vahendid eelnimetatud hanke teostamiseks. </w:t>
      </w:r>
    </w:p>
    <w:p w:rsidR="00B31DF0" w:rsidRPr="00DA374D" w:rsidRDefault="00B31DF0" w:rsidP="00B31DF0">
      <w:pPr>
        <w:pStyle w:val="Loendilik"/>
        <w:numPr>
          <w:ilvl w:val="0"/>
          <w:numId w:val="1"/>
        </w:numPr>
        <w:spacing w:before="100" w:beforeAutospacing="1" w:after="100" w:afterAutospacing="1" w:line="240" w:lineRule="auto"/>
        <w:jc w:val="both"/>
        <w:rPr>
          <w:rFonts w:ascii="Times New Roman" w:hAnsi="Times New Roman"/>
          <w:sz w:val="24"/>
          <w:szCs w:val="24"/>
          <w:lang w:eastAsia="et-EE"/>
        </w:rPr>
      </w:pPr>
      <w:r w:rsidRPr="00DA374D">
        <w:rPr>
          <w:rFonts w:ascii="Times New Roman" w:hAnsi="Times New Roman"/>
          <w:sz w:val="24"/>
          <w:szCs w:val="24"/>
          <w:lang w:eastAsia="et-EE"/>
        </w:rPr>
        <w:t xml:space="preserve">Kinnitame, et omame </w:t>
      </w:r>
      <w:r>
        <w:rPr>
          <w:rFonts w:ascii="Times New Roman" w:hAnsi="Times New Roman"/>
          <w:sz w:val="24"/>
          <w:szCs w:val="24"/>
          <w:lang w:eastAsia="et-EE"/>
        </w:rPr>
        <w:t xml:space="preserve">piisaval arvul </w:t>
      </w:r>
      <w:r w:rsidRPr="00DA374D">
        <w:rPr>
          <w:rFonts w:ascii="Times New Roman" w:hAnsi="Times New Roman"/>
          <w:sz w:val="24"/>
          <w:szCs w:val="24"/>
          <w:lang w:eastAsia="et-EE"/>
        </w:rPr>
        <w:t>kvalifitseeritud tööjõudu puuetega inimestele transporditeenuse osutamiseks ning puuetega inimeste transportimiseks kohandatud tehniliselt korras eriotstarbelisi sõidukeid.</w:t>
      </w:r>
    </w:p>
    <w:p w:rsidR="00B31DF0" w:rsidRPr="005833F3" w:rsidRDefault="00B31DF0" w:rsidP="00B31DF0">
      <w:pPr>
        <w:numPr>
          <w:ilvl w:val="0"/>
          <w:numId w:val="1"/>
        </w:numPr>
        <w:tabs>
          <w:tab w:val="left" w:pos="284"/>
        </w:tabs>
        <w:spacing w:after="0" w:line="240" w:lineRule="auto"/>
        <w:jc w:val="both"/>
        <w:rPr>
          <w:rFonts w:ascii="Times New Roman" w:hAnsi="Times New Roman"/>
          <w:color w:val="FF0000"/>
          <w:sz w:val="24"/>
          <w:szCs w:val="24"/>
          <w:lang w:eastAsia="et-EE"/>
        </w:rPr>
      </w:pPr>
      <w:r w:rsidRPr="00F357B8">
        <w:rPr>
          <w:rFonts w:ascii="Times New Roman" w:hAnsi="Times New Roman"/>
          <w:sz w:val="24"/>
          <w:szCs w:val="24"/>
          <w:lang w:eastAsia="et-EE"/>
        </w:rPr>
        <w:t xml:space="preserve">Mõistame, et hankija on seotud kohustusega aktsepteerida temale laekunud madalama maksumusega Pakkumust. Aktsepteerime Hankija õigust lükata tagasi kõik </w:t>
      </w:r>
      <w:r w:rsidRPr="00F15CC2">
        <w:rPr>
          <w:rFonts w:ascii="Times New Roman" w:hAnsi="Times New Roman"/>
          <w:sz w:val="24"/>
          <w:szCs w:val="24"/>
          <w:lang w:eastAsia="et-EE"/>
        </w:rPr>
        <w:t>Pakkumused hankedokumentides kirjeldatud juhtudel.</w:t>
      </w:r>
    </w:p>
    <w:p w:rsidR="00B31DF0" w:rsidRPr="00F357B8" w:rsidRDefault="00B31DF0" w:rsidP="00B31DF0">
      <w:pPr>
        <w:numPr>
          <w:ilvl w:val="0"/>
          <w:numId w:val="1"/>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Aktsepteerime, et valeandmete esitamise korral ei sõlmita meiega hankelepingut ja valeandmete ilmnemisel kõrvaldatakse pakkuja hankemenetlusest mis tahes ajahetkel. </w:t>
      </w:r>
    </w:p>
    <w:p w:rsidR="00B31DF0" w:rsidRPr="00F357B8" w:rsidRDefault="00B31DF0" w:rsidP="00B31DF0">
      <w:pPr>
        <w:numPr>
          <w:ilvl w:val="0"/>
          <w:numId w:val="1"/>
        </w:numPr>
        <w:tabs>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Kinnitame, et meie pakkumuse lahutamatuks osaks loetakse kõik dokumendid ning täiendavad lisad, mis on tehtud hanke käigus.</w:t>
      </w:r>
    </w:p>
    <w:p w:rsidR="00B31DF0" w:rsidRPr="00F357B8" w:rsidRDefault="00B31DF0" w:rsidP="00B31DF0">
      <w:pPr>
        <w:numPr>
          <w:ilvl w:val="0"/>
          <w:numId w:val="1"/>
        </w:numPr>
        <w:tabs>
          <w:tab w:val="left" w:pos="0"/>
          <w:tab w:val="left" w:pos="284"/>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 xml:space="preserve">Käesolev pakkumus on jõus </w:t>
      </w:r>
      <w:r>
        <w:rPr>
          <w:rFonts w:ascii="Times New Roman" w:hAnsi="Times New Roman"/>
          <w:sz w:val="24"/>
          <w:szCs w:val="24"/>
          <w:lang w:eastAsia="et-EE"/>
        </w:rPr>
        <w:t>60 päeva</w:t>
      </w:r>
      <w:r w:rsidRPr="00760CBE">
        <w:rPr>
          <w:rFonts w:ascii="Times New Roman" w:hAnsi="Times New Roman"/>
          <w:sz w:val="24"/>
          <w:szCs w:val="24"/>
          <w:lang w:eastAsia="et-EE"/>
        </w:rPr>
        <w:t>,</w:t>
      </w:r>
      <w:r w:rsidRPr="00F357B8">
        <w:rPr>
          <w:rFonts w:ascii="Times New Roman" w:hAnsi="Times New Roman"/>
          <w:sz w:val="24"/>
          <w:szCs w:val="24"/>
          <w:lang w:eastAsia="et-EE"/>
        </w:rPr>
        <w:t xml:space="preserve"> alates pakkumuste esitamise tähtpäevast.</w:t>
      </w:r>
    </w:p>
    <w:p w:rsidR="00B31DF0" w:rsidRDefault="00B31DF0" w:rsidP="00B31DF0">
      <w:pPr>
        <w:numPr>
          <w:ilvl w:val="0"/>
          <w:numId w:val="1"/>
        </w:numPr>
        <w:tabs>
          <w:tab w:val="left" w:pos="0"/>
        </w:tabs>
        <w:spacing w:after="0" w:line="240" w:lineRule="auto"/>
        <w:jc w:val="both"/>
        <w:rPr>
          <w:rFonts w:ascii="Times New Roman" w:hAnsi="Times New Roman"/>
          <w:sz w:val="24"/>
          <w:szCs w:val="24"/>
          <w:lang w:eastAsia="et-EE"/>
        </w:rPr>
      </w:pPr>
      <w:r w:rsidRPr="00F357B8">
        <w:rPr>
          <w:rFonts w:ascii="Times New Roman" w:hAnsi="Times New Roman"/>
          <w:sz w:val="24"/>
          <w:szCs w:val="24"/>
          <w:lang w:eastAsia="et-EE"/>
        </w:rPr>
        <w:t>Kinnitame, et pakkumus</w:t>
      </w:r>
      <w:r>
        <w:rPr>
          <w:rFonts w:ascii="Times New Roman" w:hAnsi="Times New Roman"/>
          <w:sz w:val="24"/>
          <w:szCs w:val="24"/>
          <w:lang w:eastAsia="et-EE"/>
        </w:rPr>
        <w:t>e maksumus on nõuetekohaselt esitatud</w:t>
      </w:r>
      <w:r w:rsidRPr="00F357B8">
        <w:rPr>
          <w:rFonts w:ascii="Times New Roman" w:hAnsi="Times New Roman"/>
          <w:sz w:val="24"/>
          <w:szCs w:val="24"/>
          <w:lang w:eastAsia="et-EE"/>
        </w:rPr>
        <w:t xml:space="preserve">. Saame aru, et pakkumuse maksumuse mittenõuetekohase </w:t>
      </w:r>
      <w:r>
        <w:rPr>
          <w:rFonts w:ascii="Times New Roman" w:hAnsi="Times New Roman"/>
          <w:sz w:val="24"/>
          <w:szCs w:val="24"/>
          <w:lang w:eastAsia="et-EE"/>
        </w:rPr>
        <w:t>esitamise</w:t>
      </w:r>
      <w:r w:rsidRPr="00F357B8">
        <w:rPr>
          <w:rFonts w:ascii="Times New Roman" w:hAnsi="Times New Roman"/>
          <w:sz w:val="24"/>
          <w:szCs w:val="24"/>
          <w:lang w:eastAsia="et-EE"/>
        </w:rPr>
        <w:t xml:space="preserve"> puhul võidakse lükata meie pakkumus tagasi kui hankedokumentidele mittevastav.</w:t>
      </w:r>
    </w:p>
    <w:p w:rsidR="00B31DF0" w:rsidRPr="00F357B8" w:rsidRDefault="00B31DF0" w:rsidP="00B31DF0">
      <w:pPr>
        <w:numPr>
          <w:ilvl w:val="0"/>
          <w:numId w:val="1"/>
        </w:numPr>
        <w:tabs>
          <w:tab w:val="left" w:pos="0"/>
        </w:tabs>
        <w:spacing w:after="0" w:line="240" w:lineRule="auto"/>
        <w:jc w:val="both"/>
        <w:rPr>
          <w:rFonts w:ascii="Times New Roman" w:hAnsi="Times New Roman"/>
          <w:sz w:val="24"/>
          <w:szCs w:val="24"/>
          <w:lang w:eastAsia="et-EE"/>
        </w:rPr>
      </w:pPr>
      <w:r>
        <w:rPr>
          <w:rFonts w:ascii="Times New Roman" w:hAnsi="Times New Roman"/>
          <w:sz w:val="24"/>
          <w:szCs w:val="24"/>
          <w:lang w:eastAsia="et-EE"/>
        </w:rPr>
        <w:t>Kinnitame, et pakkumuse maksumus on esitatud võttes arvesse võimalikku hindade tõusu, tööjõukulude kasvu, kütusehindade muutumist jms lepingu käigus muutuda võivaid asjaolusid. Esitatud kilomeetri hind ei ole pakkumuse esitamise ega hankelepingu kehtivuse ajal tingimuslik ega sõltu inflatsioonist, valuutakursi muutustest jms asjaoludest. Pakkumuse maksumus sisaldab kõiki hankelepingu täitmiseks vajalikke kulutusi.</w:t>
      </w:r>
    </w:p>
    <w:p w:rsidR="00B31DF0" w:rsidRDefault="00B31DF0" w:rsidP="00B31DF0">
      <w:pPr>
        <w:tabs>
          <w:tab w:val="left" w:pos="0"/>
        </w:tabs>
        <w:spacing w:after="0" w:line="240" w:lineRule="auto"/>
        <w:jc w:val="both"/>
        <w:rPr>
          <w:rFonts w:ascii="Times New Roman" w:hAnsi="Times New Roman"/>
          <w:sz w:val="24"/>
          <w:szCs w:val="24"/>
          <w:lang w:eastAsia="et-EE"/>
        </w:rPr>
      </w:pPr>
    </w:p>
    <w:p w:rsidR="00B31DF0" w:rsidRPr="00F357B8" w:rsidRDefault="00B31DF0" w:rsidP="00B31DF0">
      <w:pPr>
        <w:tabs>
          <w:tab w:val="left" w:pos="0"/>
        </w:tabs>
        <w:spacing w:after="0" w:line="240" w:lineRule="auto"/>
        <w:jc w:val="both"/>
        <w:rPr>
          <w:rFonts w:ascii="Times New Roman" w:hAnsi="Times New Roman"/>
          <w:sz w:val="24"/>
          <w:szCs w:val="24"/>
          <w:lang w:eastAsia="et-EE"/>
        </w:rPr>
      </w:pPr>
    </w:p>
    <w:p w:rsidR="00B31DF0" w:rsidRPr="00F357B8" w:rsidRDefault="00B31DF0" w:rsidP="00B31DF0">
      <w:pPr>
        <w:spacing w:after="0" w:line="240" w:lineRule="auto"/>
        <w:rPr>
          <w:rFonts w:ascii="Times New Roman" w:hAnsi="Times New Roman"/>
          <w:sz w:val="24"/>
          <w:szCs w:val="24"/>
          <w:lang w:eastAsia="et-EE"/>
        </w:rPr>
      </w:pPr>
      <w:r w:rsidRPr="00F357B8">
        <w:rPr>
          <w:rFonts w:ascii="Times New Roman" w:hAnsi="Times New Roman"/>
          <w:sz w:val="24"/>
          <w:szCs w:val="24"/>
          <w:lang w:eastAsia="et-EE"/>
        </w:rPr>
        <w:t>Pakkuja nimi ja andmed________________________________________</w:t>
      </w:r>
    </w:p>
    <w:p w:rsidR="00B31DF0" w:rsidRPr="00F357B8" w:rsidRDefault="00B31DF0" w:rsidP="00B31DF0">
      <w:pPr>
        <w:spacing w:after="0" w:line="240" w:lineRule="auto"/>
        <w:rPr>
          <w:rFonts w:ascii="Times New Roman" w:hAnsi="Times New Roman"/>
          <w:sz w:val="24"/>
          <w:szCs w:val="24"/>
          <w:lang w:eastAsia="et-EE"/>
        </w:rPr>
      </w:pPr>
      <w:r w:rsidRPr="00F357B8">
        <w:rPr>
          <w:rFonts w:ascii="Times New Roman" w:hAnsi="Times New Roman"/>
          <w:sz w:val="24"/>
          <w:szCs w:val="24"/>
          <w:lang w:eastAsia="et-EE"/>
        </w:rPr>
        <w:t>Pakkuja seadusjärgne või volitatud esindaja:</w:t>
      </w:r>
    </w:p>
    <w:p w:rsidR="00B31DF0" w:rsidRPr="00F357B8" w:rsidRDefault="00B31DF0" w:rsidP="00B31DF0">
      <w:pPr>
        <w:spacing w:after="0" w:line="240" w:lineRule="auto"/>
        <w:rPr>
          <w:rFonts w:ascii="Times New Roman" w:hAnsi="Times New Roman"/>
          <w:sz w:val="24"/>
          <w:szCs w:val="24"/>
          <w:lang w:eastAsia="et-EE"/>
        </w:rPr>
      </w:pPr>
      <w:r w:rsidRPr="00F357B8">
        <w:rPr>
          <w:rFonts w:ascii="Times New Roman" w:hAnsi="Times New Roman"/>
          <w:sz w:val="24"/>
          <w:szCs w:val="24"/>
          <w:lang w:eastAsia="et-EE"/>
        </w:rPr>
        <w:t>Nimi ja amet :________________________________________________</w:t>
      </w:r>
    </w:p>
    <w:p w:rsidR="00B31DF0" w:rsidRPr="00F357B8" w:rsidRDefault="00B31DF0" w:rsidP="00B31DF0">
      <w:pPr>
        <w:spacing w:after="0" w:line="240" w:lineRule="auto"/>
        <w:rPr>
          <w:rFonts w:ascii="Times New Roman" w:hAnsi="Times New Roman"/>
          <w:sz w:val="24"/>
          <w:szCs w:val="24"/>
          <w:lang w:eastAsia="et-EE"/>
        </w:rPr>
      </w:pPr>
      <w:r w:rsidRPr="00F357B8">
        <w:rPr>
          <w:rFonts w:ascii="Times New Roman" w:hAnsi="Times New Roman"/>
          <w:sz w:val="24"/>
          <w:szCs w:val="24"/>
          <w:lang w:eastAsia="et-EE"/>
        </w:rPr>
        <w:t>Kuupäev ja allkiri:_____________________________________________</w:t>
      </w:r>
    </w:p>
    <w:p w:rsidR="00B31DF0" w:rsidRDefault="00B31DF0" w:rsidP="00B31DF0">
      <w:pPr>
        <w:spacing w:before="100" w:beforeAutospacing="1" w:after="100" w:afterAutospacing="1" w:line="240" w:lineRule="auto"/>
        <w:contextualSpacing/>
        <w:jc w:val="right"/>
        <w:rPr>
          <w:rFonts w:ascii="Times New Roman" w:hAnsi="Times New Roman"/>
          <w:b/>
          <w:sz w:val="24"/>
          <w:szCs w:val="24"/>
          <w:lang w:eastAsia="et-EE"/>
        </w:rPr>
      </w:pPr>
    </w:p>
    <w:p w:rsidR="00B31DF0" w:rsidRDefault="00B31DF0"/>
    <w:sectPr w:rsidR="00B31DF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DF0" w:rsidRDefault="00B31DF0" w:rsidP="00B31DF0">
      <w:pPr>
        <w:spacing w:after="0" w:line="240" w:lineRule="auto"/>
      </w:pPr>
      <w:r>
        <w:separator/>
      </w:r>
    </w:p>
  </w:endnote>
  <w:endnote w:type="continuationSeparator" w:id="0">
    <w:p w:rsidR="00B31DF0" w:rsidRDefault="00B31DF0" w:rsidP="00B3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DF0" w:rsidRDefault="00B31DF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DF0" w:rsidRDefault="00B31DF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DF0" w:rsidRDefault="00B31DF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DF0" w:rsidRDefault="00B31DF0" w:rsidP="00B31DF0">
      <w:pPr>
        <w:spacing w:after="0" w:line="240" w:lineRule="auto"/>
      </w:pPr>
      <w:r>
        <w:separator/>
      </w:r>
    </w:p>
  </w:footnote>
  <w:footnote w:type="continuationSeparator" w:id="0">
    <w:p w:rsidR="00B31DF0" w:rsidRDefault="00B31DF0" w:rsidP="00B3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DF0" w:rsidRDefault="00B31DF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DF0" w:rsidRPr="00B31DF0" w:rsidRDefault="00B31DF0" w:rsidP="00B31DF0">
    <w:pPr>
      <w:pStyle w:val="Pis"/>
      <w:jc w:val="right"/>
      <w:rPr>
        <w:rFonts w:ascii="Times New Roman" w:hAnsi="Times New Roman" w:cs="Times New Roman"/>
        <w:i/>
      </w:rPr>
    </w:pPr>
    <w:r w:rsidRPr="00304026">
      <w:rPr>
        <w:rFonts w:ascii="Times New Roman" w:hAnsi="Times New Roman" w:cs="Times New Roman"/>
        <w:i/>
      </w:rPr>
      <w:t>Riigihange ″</w:t>
    </w:r>
    <w:r w:rsidRPr="00304026">
      <w:rPr>
        <w:rFonts w:ascii="Times New Roman" w:hAnsi="Times New Roman" w:cs="Times New Roman"/>
        <w:bCs/>
        <w:i/>
        <w:sz w:val="24"/>
        <w:szCs w:val="24"/>
      </w:rPr>
      <w:t>Sotsiaaltransporditeenuse osutamine Põlva vallas 2018</w:t>
    </w:r>
    <w:r>
      <w:rPr>
        <w:rFonts w:ascii="Times New Roman" w:hAnsi="Times New Roman" w:cs="Times New Roman"/>
        <w:bCs/>
        <w:i/>
        <w:sz w:val="24"/>
        <w:szCs w:val="24"/>
      </w:rPr>
      <w:t>. aastal</w:t>
    </w:r>
    <w:r w:rsidRPr="00304026">
      <w:rPr>
        <w:rFonts w:ascii="Times New Roman" w:hAnsi="Times New Roman" w:cs="Times New Roman"/>
        <w:i/>
      </w:rPr>
      <w:t>″</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DF0" w:rsidRDefault="00B31DF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638C6"/>
    <w:multiLevelType w:val="hybridMultilevel"/>
    <w:tmpl w:val="58D8CD06"/>
    <w:lvl w:ilvl="0" w:tplc="EA94E13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F0"/>
    <w:rsid w:val="00B31D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755F2209"/>
  <w15:chartTrackingRefBased/>
  <w15:docId w15:val="{FA52BAFA-5572-4D86-9632-F73535C4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B31DF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B31DF0"/>
    <w:pPr>
      <w:spacing w:after="200" w:line="276" w:lineRule="auto"/>
      <w:ind w:left="720"/>
      <w:contextualSpacing/>
    </w:pPr>
    <w:rPr>
      <w:rFonts w:ascii="Calibri" w:eastAsia="Times New Roman" w:hAnsi="Calibri" w:cs="Calibri"/>
    </w:rPr>
  </w:style>
  <w:style w:type="paragraph" w:styleId="Pis">
    <w:name w:val="header"/>
    <w:basedOn w:val="Normaallaad"/>
    <w:link w:val="PisMrk"/>
    <w:uiPriority w:val="99"/>
    <w:unhideWhenUsed/>
    <w:rsid w:val="00B31DF0"/>
    <w:pPr>
      <w:tabs>
        <w:tab w:val="center" w:pos="4536"/>
        <w:tab w:val="right" w:pos="9072"/>
      </w:tabs>
      <w:spacing w:after="0" w:line="240" w:lineRule="auto"/>
    </w:pPr>
  </w:style>
  <w:style w:type="character" w:customStyle="1" w:styleId="PisMrk">
    <w:name w:val="Päis Märk"/>
    <w:basedOn w:val="Liguvaikefont"/>
    <w:link w:val="Pis"/>
    <w:uiPriority w:val="99"/>
    <w:rsid w:val="00B31DF0"/>
  </w:style>
  <w:style w:type="paragraph" w:styleId="Jalus">
    <w:name w:val="footer"/>
    <w:basedOn w:val="Normaallaad"/>
    <w:link w:val="JalusMrk"/>
    <w:uiPriority w:val="99"/>
    <w:unhideWhenUsed/>
    <w:rsid w:val="00B31DF0"/>
    <w:pPr>
      <w:tabs>
        <w:tab w:val="center" w:pos="4536"/>
        <w:tab w:val="right" w:pos="9072"/>
      </w:tabs>
      <w:spacing w:after="0" w:line="240" w:lineRule="auto"/>
    </w:pPr>
  </w:style>
  <w:style w:type="character" w:customStyle="1" w:styleId="JalusMrk">
    <w:name w:val="Jalus Märk"/>
    <w:basedOn w:val="Liguvaikefont"/>
    <w:link w:val="Jalus"/>
    <w:uiPriority w:val="99"/>
    <w:rsid w:val="00B31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2297</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Gerti Karilaid-Vidder</dc:creator>
  <cp:keywords/>
  <dc:description/>
  <cp:lastModifiedBy>Gerti Karilaid-Vidder</cp:lastModifiedBy>
  <cp:revision>1</cp:revision>
  <dcterms:created xsi:type="dcterms:W3CDTF">2017-12-11T13:45:00Z</dcterms:created>
  <dcterms:modified xsi:type="dcterms:W3CDTF">2017-12-11T13:46:00Z</dcterms:modified>
</cp:coreProperties>
</file>