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E4CC" w14:textId="77777777" w:rsidR="00264D14" w:rsidRDefault="00264D14" w:rsidP="00E315D3">
      <w:pPr>
        <w:spacing w:after="0" w:line="240" w:lineRule="auto"/>
        <w:jc w:val="center"/>
        <w:rPr>
          <w:rFonts w:ascii="Times New Roman" w:hAnsi="Times New Roman" w:cs="Times New Roman"/>
          <w:b/>
          <w:bCs/>
          <w:sz w:val="24"/>
          <w:szCs w:val="24"/>
        </w:rPr>
      </w:pPr>
    </w:p>
    <w:p w14:paraId="62A9D441" w14:textId="5FFC07FA" w:rsidR="00E315D3" w:rsidRDefault="00E315D3" w:rsidP="00E315D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PROJEKTEERIMISTINGIMUSED</w:t>
      </w:r>
    </w:p>
    <w:p w14:paraId="28409EC0" w14:textId="77777777" w:rsidR="00E315D3" w:rsidRDefault="00E315D3" w:rsidP="00E315D3">
      <w:pPr>
        <w:spacing w:after="0" w:line="240" w:lineRule="auto"/>
        <w:jc w:val="both"/>
        <w:rPr>
          <w:rFonts w:ascii="Times New Roman" w:hAnsi="Times New Roman" w:cs="Times New Roman"/>
          <w:b/>
          <w:bCs/>
          <w:sz w:val="24"/>
          <w:szCs w:val="24"/>
        </w:rPr>
      </w:pPr>
    </w:p>
    <w:p w14:paraId="5216FD1F" w14:textId="580ABF2D"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Ehitustegevuse liigi täpsustus: </w:t>
      </w:r>
      <w:r w:rsidR="00CA4536" w:rsidRPr="00CA4536">
        <w:rPr>
          <w:rFonts w:ascii="Times New Roman" w:hAnsi="Times New Roman" w:cs="Times New Roman"/>
          <w:sz w:val="24"/>
          <w:szCs w:val="24"/>
        </w:rPr>
        <w:t>üksik</w:t>
      </w:r>
      <w:r>
        <w:rPr>
          <w:rFonts w:ascii="Times New Roman" w:hAnsi="Times New Roman" w:cs="Times New Roman"/>
          <w:sz w:val="24"/>
          <w:szCs w:val="24"/>
        </w:rPr>
        <w:t xml:space="preserve">elamu </w:t>
      </w:r>
      <w:r w:rsidR="002A2B67">
        <w:rPr>
          <w:rFonts w:ascii="Times New Roman" w:hAnsi="Times New Roman" w:cs="Times New Roman"/>
          <w:sz w:val="24"/>
          <w:szCs w:val="24"/>
        </w:rPr>
        <w:t>püstitamine</w:t>
      </w:r>
    </w:p>
    <w:p w14:paraId="56F97224" w14:textId="77777777" w:rsidR="00E315D3" w:rsidRDefault="00E315D3" w:rsidP="00E315D3">
      <w:pPr>
        <w:spacing w:after="0" w:line="240" w:lineRule="auto"/>
        <w:jc w:val="both"/>
        <w:rPr>
          <w:rFonts w:ascii="Times New Roman" w:hAnsi="Times New Roman" w:cs="Times New Roman"/>
          <w:sz w:val="24"/>
          <w:szCs w:val="24"/>
        </w:rPr>
      </w:pPr>
    </w:p>
    <w:p w14:paraId="3A9CADCA"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Taotluse andmed</w:t>
      </w:r>
    </w:p>
    <w:p w14:paraId="27C3E8A3"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Liik: projekteerimistingimuste taotlus </w:t>
      </w:r>
    </w:p>
    <w:p w14:paraId="21C08F48" w14:textId="5A10A0A4"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Number: </w:t>
      </w:r>
      <w:r w:rsidR="00E21B28">
        <w:rPr>
          <w:rFonts w:ascii="Times New Roman" w:hAnsi="Times New Roman" w:cs="Times New Roman"/>
          <w:sz w:val="24"/>
          <w:szCs w:val="24"/>
        </w:rPr>
        <w:t>20</w:t>
      </w:r>
      <w:r>
        <w:rPr>
          <w:rFonts w:ascii="Times New Roman" w:hAnsi="Times New Roman" w:cs="Times New Roman"/>
          <w:sz w:val="24"/>
          <w:szCs w:val="24"/>
        </w:rPr>
        <w:t>11002/</w:t>
      </w:r>
      <w:r w:rsidR="00121497">
        <w:rPr>
          <w:rFonts w:ascii="Times New Roman" w:hAnsi="Times New Roman" w:cs="Times New Roman"/>
          <w:sz w:val="24"/>
          <w:szCs w:val="24"/>
        </w:rPr>
        <w:t>00</w:t>
      </w:r>
      <w:r w:rsidR="00F81907">
        <w:rPr>
          <w:rFonts w:ascii="Times New Roman" w:hAnsi="Times New Roman" w:cs="Times New Roman"/>
          <w:sz w:val="24"/>
          <w:szCs w:val="24"/>
        </w:rPr>
        <w:t>6804</w:t>
      </w:r>
    </w:p>
    <w:p w14:paraId="73457D5E" w14:textId="220E22F5"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Kuupäev: </w:t>
      </w:r>
      <w:r w:rsidR="00F81907">
        <w:rPr>
          <w:rFonts w:ascii="Times New Roman" w:hAnsi="Times New Roman" w:cs="Times New Roman"/>
          <w:sz w:val="24"/>
          <w:szCs w:val="24"/>
        </w:rPr>
        <w:t>10.06</w:t>
      </w:r>
      <w:r>
        <w:rPr>
          <w:rFonts w:ascii="Times New Roman" w:hAnsi="Times New Roman" w:cs="Times New Roman"/>
          <w:sz w:val="24"/>
          <w:szCs w:val="24"/>
        </w:rPr>
        <w:t>.20</w:t>
      </w:r>
      <w:r w:rsidR="00E21B28">
        <w:rPr>
          <w:rFonts w:ascii="Times New Roman" w:hAnsi="Times New Roman" w:cs="Times New Roman"/>
          <w:sz w:val="24"/>
          <w:szCs w:val="24"/>
        </w:rPr>
        <w:t>20</w:t>
      </w:r>
    </w:p>
    <w:p w14:paraId="4BE7728A" w14:textId="77777777" w:rsidR="00E315D3" w:rsidRDefault="00E315D3" w:rsidP="00E315D3">
      <w:pPr>
        <w:spacing w:after="0" w:line="240" w:lineRule="auto"/>
        <w:jc w:val="both"/>
        <w:rPr>
          <w:rFonts w:ascii="Times New Roman" w:hAnsi="Times New Roman" w:cs="Times New Roman"/>
          <w:b/>
          <w:bCs/>
          <w:sz w:val="24"/>
          <w:szCs w:val="24"/>
        </w:rPr>
      </w:pPr>
    </w:p>
    <w:p w14:paraId="0921E77C" w14:textId="77777777" w:rsidR="00E315D3" w:rsidRDefault="00E315D3" w:rsidP="00E315D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Ehitamisega hõlmatava kinnisasja andmed, sh katastritunnus ja koha-aadress:</w:t>
      </w:r>
    </w:p>
    <w:p w14:paraId="74BA413B" w14:textId="6C951855"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Aadress –</w:t>
      </w:r>
      <w:r w:rsidR="00D96982">
        <w:rPr>
          <w:rFonts w:ascii="Times New Roman" w:hAnsi="Times New Roman" w:cs="Times New Roman"/>
          <w:sz w:val="24"/>
          <w:szCs w:val="24"/>
        </w:rPr>
        <w:t xml:space="preserve"> </w:t>
      </w:r>
      <w:r w:rsidR="0086196C">
        <w:rPr>
          <w:rFonts w:ascii="Times New Roman" w:hAnsi="Times New Roman" w:cs="Times New Roman"/>
          <w:sz w:val="24"/>
          <w:szCs w:val="24"/>
        </w:rPr>
        <w:t>Orunuka</w:t>
      </w:r>
      <w:r>
        <w:rPr>
          <w:rFonts w:ascii="Times New Roman" w:hAnsi="Times New Roman" w:cs="Times New Roman"/>
          <w:sz w:val="24"/>
          <w:szCs w:val="24"/>
        </w:rPr>
        <w:t>,</w:t>
      </w:r>
      <w:r w:rsidR="0086196C">
        <w:rPr>
          <w:rFonts w:ascii="Times New Roman" w:hAnsi="Times New Roman" w:cs="Times New Roman"/>
          <w:sz w:val="24"/>
          <w:szCs w:val="24"/>
        </w:rPr>
        <w:t xml:space="preserve"> Kiidjärve</w:t>
      </w:r>
      <w:r w:rsidR="001805E1">
        <w:rPr>
          <w:rFonts w:ascii="Times New Roman" w:hAnsi="Times New Roman" w:cs="Times New Roman"/>
          <w:sz w:val="24"/>
          <w:szCs w:val="24"/>
        </w:rPr>
        <w:t>,</w:t>
      </w:r>
      <w:r>
        <w:rPr>
          <w:rFonts w:ascii="Times New Roman" w:hAnsi="Times New Roman" w:cs="Times New Roman"/>
          <w:sz w:val="24"/>
          <w:szCs w:val="24"/>
        </w:rPr>
        <w:t xml:space="preserve"> Põlva vald</w:t>
      </w:r>
    </w:p>
    <w:p w14:paraId="286575B0" w14:textId="0BB4915F"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Katastritunnus – </w:t>
      </w:r>
      <w:r w:rsidR="0052717B" w:rsidRPr="0052717B">
        <w:rPr>
          <w:rFonts w:ascii="Times New Roman" w:hAnsi="Times New Roman" w:cs="Times New Roman"/>
          <w:sz w:val="24"/>
          <w:szCs w:val="24"/>
        </w:rPr>
        <w:t>62001:00</w:t>
      </w:r>
      <w:r w:rsidR="001026C4">
        <w:rPr>
          <w:rFonts w:ascii="Times New Roman" w:hAnsi="Times New Roman" w:cs="Times New Roman"/>
          <w:sz w:val="24"/>
          <w:szCs w:val="24"/>
        </w:rPr>
        <w:t>1</w:t>
      </w:r>
      <w:r w:rsidR="0052717B" w:rsidRPr="0052717B">
        <w:rPr>
          <w:rFonts w:ascii="Times New Roman" w:hAnsi="Times New Roman" w:cs="Times New Roman"/>
          <w:sz w:val="24"/>
          <w:szCs w:val="24"/>
        </w:rPr>
        <w:t>:</w:t>
      </w:r>
      <w:r w:rsidR="001026C4">
        <w:rPr>
          <w:rFonts w:ascii="Times New Roman" w:hAnsi="Times New Roman" w:cs="Times New Roman"/>
          <w:sz w:val="24"/>
          <w:szCs w:val="24"/>
        </w:rPr>
        <w:t>1446</w:t>
      </w:r>
    </w:p>
    <w:p w14:paraId="5760A126" w14:textId="10BB2FF4"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Pindala –</w:t>
      </w:r>
      <w:r w:rsidR="00C52FA7">
        <w:rPr>
          <w:rFonts w:ascii="Times New Roman" w:hAnsi="Times New Roman" w:cs="Times New Roman"/>
          <w:sz w:val="24"/>
          <w:szCs w:val="24"/>
        </w:rPr>
        <w:t xml:space="preserve"> </w:t>
      </w:r>
      <w:r w:rsidR="001026C4">
        <w:rPr>
          <w:rFonts w:ascii="Times New Roman" w:hAnsi="Times New Roman" w:cs="Times New Roman"/>
          <w:sz w:val="24"/>
          <w:szCs w:val="24"/>
        </w:rPr>
        <w:t>6992</w:t>
      </w:r>
      <w:r w:rsidR="00E017C8">
        <w:rPr>
          <w:rFonts w:ascii="Times New Roman" w:hAnsi="Times New Roman" w:cs="Times New Roman"/>
          <w:sz w:val="24"/>
          <w:szCs w:val="24"/>
        </w:rPr>
        <w:t xml:space="preserve"> </w:t>
      </w:r>
      <w:r>
        <w:rPr>
          <w:rFonts w:ascii="Times New Roman" w:hAnsi="Times New Roman" w:cs="Times New Roman"/>
          <w:sz w:val="24"/>
          <w:szCs w:val="24"/>
        </w:rPr>
        <w:t>m²</w:t>
      </w:r>
    </w:p>
    <w:p w14:paraId="31132232" w14:textId="30DEBE2C"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Maakasutuse sihtotstarve – </w:t>
      </w:r>
      <w:r w:rsidR="001026C4">
        <w:rPr>
          <w:rFonts w:ascii="Times New Roman" w:hAnsi="Times New Roman" w:cs="Times New Roman"/>
          <w:sz w:val="24"/>
          <w:szCs w:val="24"/>
        </w:rPr>
        <w:t>e</w:t>
      </w:r>
      <w:r w:rsidR="00CB1916">
        <w:rPr>
          <w:rFonts w:ascii="Times New Roman" w:hAnsi="Times New Roman" w:cs="Times New Roman"/>
          <w:sz w:val="24"/>
          <w:szCs w:val="24"/>
        </w:rPr>
        <w:t>lamu</w:t>
      </w:r>
      <w:r w:rsidR="003D6214">
        <w:rPr>
          <w:rFonts w:ascii="Times New Roman" w:hAnsi="Times New Roman" w:cs="Times New Roman"/>
          <w:sz w:val="24"/>
          <w:szCs w:val="24"/>
        </w:rPr>
        <w:t>maa</w:t>
      </w:r>
      <w:r>
        <w:rPr>
          <w:rFonts w:ascii="Times New Roman" w:hAnsi="Times New Roman" w:cs="Times New Roman"/>
          <w:sz w:val="24"/>
          <w:szCs w:val="24"/>
        </w:rPr>
        <w:t xml:space="preserve"> 100%</w:t>
      </w:r>
    </w:p>
    <w:p w14:paraId="4613A783" w14:textId="03282EDA"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Kinnistu andmed – registriosa n</w:t>
      </w:r>
      <w:r w:rsidR="00A471EE">
        <w:rPr>
          <w:rFonts w:ascii="Times New Roman" w:hAnsi="Times New Roman" w:cs="Times New Roman"/>
          <w:sz w:val="24"/>
          <w:szCs w:val="24"/>
        </w:rPr>
        <w:t>umber</w:t>
      </w:r>
      <w:r>
        <w:rPr>
          <w:rFonts w:ascii="Times New Roman" w:hAnsi="Times New Roman" w:cs="Times New Roman"/>
          <w:sz w:val="24"/>
          <w:szCs w:val="24"/>
        </w:rPr>
        <w:t xml:space="preserve"> </w:t>
      </w:r>
      <w:r w:rsidR="00647FED">
        <w:rPr>
          <w:rFonts w:ascii="Times New Roman" w:hAnsi="Times New Roman" w:cs="Times New Roman"/>
          <w:sz w:val="24"/>
          <w:szCs w:val="24"/>
        </w:rPr>
        <w:t>833938</w:t>
      </w:r>
    </w:p>
    <w:p w14:paraId="7B0E3423" w14:textId="0FBC19D3"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Ehitisregistri andmetel kinnistul</w:t>
      </w:r>
      <w:r w:rsidR="000A024F">
        <w:rPr>
          <w:rFonts w:ascii="Times New Roman" w:hAnsi="Times New Roman" w:cs="Times New Roman"/>
          <w:sz w:val="24"/>
          <w:szCs w:val="24"/>
        </w:rPr>
        <w:t xml:space="preserve"> </w:t>
      </w:r>
      <w:r w:rsidR="009E7EAC">
        <w:rPr>
          <w:rFonts w:ascii="Times New Roman" w:hAnsi="Times New Roman" w:cs="Times New Roman"/>
          <w:sz w:val="24"/>
          <w:szCs w:val="24"/>
        </w:rPr>
        <w:t>ehitised puuduvad</w:t>
      </w:r>
    </w:p>
    <w:p w14:paraId="6AF323F7" w14:textId="189A1F24"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Kinnistut koormavad kitsendused:</w:t>
      </w:r>
      <w:r w:rsidR="00EC400E">
        <w:rPr>
          <w:rFonts w:ascii="Times New Roman" w:hAnsi="Times New Roman" w:cs="Times New Roman"/>
          <w:sz w:val="24"/>
          <w:szCs w:val="24"/>
        </w:rPr>
        <w:t xml:space="preserve"> sideehitise kaitsevöönd, </w:t>
      </w:r>
      <w:r w:rsidR="00F0114A">
        <w:rPr>
          <w:rFonts w:ascii="Times New Roman" w:hAnsi="Times New Roman" w:cs="Times New Roman"/>
          <w:sz w:val="24"/>
          <w:szCs w:val="24"/>
        </w:rPr>
        <w:t xml:space="preserve">avalikult kasutatava </w:t>
      </w:r>
      <w:r w:rsidR="002C5891">
        <w:rPr>
          <w:rFonts w:ascii="Times New Roman" w:hAnsi="Times New Roman" w:cs="Times New Roman"/>
          <w:sz w:val="24"/>
          <w:szCs w:val="24"/>
        </w:rPr>
        <w:t xml:space="preserve">tee kaitsevöönd, elektripaigaldise kaitsevöönd </w:t>
      </w:r>
      <w:r w:rsidR="004C34EC">
        <w:rPr>
          <w:rFonts w:ascii="Times New Roman" w:hAnsi="Times New Roman" w:cs="Times New Roman"/>
          <w:sz w:val="24"/>
          <w:szCs w:val="24"/>
        </w:rPr>
        <w:t>(</w:t>
      </w:r>
      <w:r w:rsidR="002C5891">
        <w:rPr>
          <w:rFonts w:ascii="Times New Roman" w:hAnsi="Times New Roman" w:cs="Times New Roman"/>
          <w:sz w:val="24"/>
          <w:szCs w:val="24"/>
        </w:rPr>
        <w:t>elektri maakaabelliin</w:t>
      </w:r>
      <w:r w:rsidR="004C34EC">
        <w:rPr>
          <w:rFonts w:ascii="Times New Roman" w:hAnsi="Times New Roman" w:cs="Times New Roman"/>
          <w:sz w:val="24"/>
          <w:szCs w:val="24"/>
        </w:rPr>
        <w:t>)</w:t>
      </w:r>
      <w:r w:rsidR="002C5891">
        <w:rPr>
          <w:rFonts w:ascii="Times New Roman" w:hAnsi="Times New Roman" w:cs="Times New Roman"/>
          <w:sz w:val="24"/>
          <w:szCs w:val="24"/>
        </w:rPr>
        <w:t xml:space="preserve">, </w:t>
      </w:r>
      <w:r w:rsidR="006F72E0">
        <w:rPr>
          <w:rFonts w:ascii="Times New Roman" w:hAnsi="Times New Roman" w:cs="Times New Roman"/>
          <w:sz w:val="24"/>
          <w:szCs w:val="24"/>
        </w:rPr>
        <w:t xml:space="preserve">kaitseala (Ahja jõe ürgoru </w:t>
      </w:r>
      <w:r w:rsidR="00C772E7">
        <w:rPr>
          <w:rFonts w:ascii="Times New Roman" w:hAnsi="Times New Roman" w:cs="Times New Roman"/>
          <w:sz w:val="24"/>
          <w:szCs w:val="24"/>
        </w:rPr>
        <w:t>maastikukaitseala KLO1000452</w:t>
      </w:r>
      <w:r w:rsidR="004C34EC">
        <w:rPr>
          <w:rFonts w:ascii="Times New Roman" w:hAnsi="Times New Roman" w:cs="Times New Roman"/>
          <w:sz w:val="24"/>
          <w:szCs w:val="24"/>
        </w:rPr>
        <w:t>) sihtkaitsevöönd</w:t>
      </w:r>
      <w:r w:rsidR="00A93081">
        <w:rPr>
          <w:rFonts w:ascii="Times New Roman" w:hAnsi="Times New Roman" w:cs="Times New Roman"/>
          <w:sz w:val="24"/>
          <w:szCs w:val="24"/>
        </w:rPr>
        <w:t>.</w:t>
      </w:r>
    </w:p>
    <w:p w14:paraId="0CB7A150" w14:textId="3F5C190C"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Kehtivad planeeringud: </w:t>
      </w:r>
      <w:r w:rsidR="007B2959" w:rsidRPr="007B2959">
        <w:rPr>
          <w:rFonts w:ascii="Times New Roman" w:eastAsia="Times New Roman" w:hAnsi="Times New Roman" w:cs="Times New Roman"/>
          <w:iCs/>
          <w:color w:val="000000"/>
          <w:sz w:val="24"/>
          <w:szCs w:val="24"/>
          <w:lang w:eastAsia="et-EE"/>
        </w:rPr>
        <w:t>Vastse-Kuuste Vallavolikogu 28. jaanuari 2010. a otsusega nr 1 "Vastse-Kuuste valla üldplaneeringu kehtestamine" kehtestatud üldplaneering.</w:t>
      </w:r>
    </w:p>
    <w:p w14:paraId="7BB420CC" w14:textId="77777777" w:rsidR="00E315D3" w:rsidRDefault="00E315D3" w:rsidP="00E315D3">
      <w:pPr>
        <w:spacing w:after="0" w:line="240" w:lineRule="auto"/>
        <w:jc w:val="both"/>
        <w:rPr>
          <w:rFonts w:ascii="Times New Roman" w:hAnsi="Times New Roman" w:cs="Times New Roman"/>
          <w:b/>
          <w:bCs/>
          <w:sz w:val="24"/>
          <w:szCs w:val="24"/>
        </w:rPr>
      </w:pPr>
    </w:p>
    <w:p w14:paraId="485B2ECA"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b/>
          <w:bCs/>
          <w:sz w:val="24"/>
          <w:szCs w:val="24"/>
        </w:rPr>
        <w:t>Projekteerimistingimuste sisu ja põhjendused</w:t>
      </w:r>
      <w:r>
        <w:rPr>
          <w:rFonts w:ascii="Times New Roman" w:hAnsi="Times New Roman" w:cs="Times New Roman"/>
          <w:sz w:val="24"/>
          <w:szCs w:val="24"/>
        </w:rPr>
        <w:t>:</w:t>
      </w:r>
    </w:p>
    <w:p w14:paraId="6D1EDECF" w14:textId="77777777" w:rsidR="00E315D3" w:rsidRDefault="00E315D3" w:rsidP="00E315D3">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 PROJEKTEERIMISTINGIMUSTE SISU</w:t>
      </w:r>
    </w:p>
    <w:p w14:paraId="0D678DDE" w14:textId="58FE3CC2" w:rsidR="0068694E" w:rsidRPr="00036BF8" w:rsidRDefault="00BC5C4C" w:rsidP="00264D14">
      <w:pPr>
        <w:spacing w:before="120" w:after="0" w:line="240" w:lineRule="auto"/>
        <w:contextualSpacing/>
        <w:jc w:val="both"/>
        <w:rPr>
          <w:rFonts w:ascii="Times New Roman" w:hAnsi="Times New Roman"/>
          <w:sz w:val="24"/>
          <w:szCs w:val="24"/>
        </w:rPr>
      </w:pPr>
      <w:r w:rsidRPr="00BC5C4C">
        <w:rPr>
          <w:rFonts w:ascii="Times New Roman" w:eastAsia="Calibri" w:hAnsi="Times New Roman" w:cs="Times New Roman"/>
          <w:sz w:val="24"/>
          <w:szCs w:val="24"/>
        </w:rPr>
        <w:t>Kehtivas üldplaneeringus on Orunuka kinnistu planeeritud perspektiivse elamumaa juhtotstarbega maana. Üldplaneering sätestab, et arendatavatel elamualadel peab ehitusõigust taotletava krundi suurus olema vähemalt 0,25 ha.</w:t>
      </w:r>
      <w:r>
        <w:rPr>
          <w:rFonts w:ascii="Times New Roman" w:eastAsia="Calibri" w:hAnsi="Times New Roman" w:cs="Times New Roman"/>
          <w:sz w:val="24"/>
          <w:szCs w:val="24"/>
        </w:rPr>
        <w:t xml:space="preserve"> </w:t>
      </w:r>
      <w:r w:rsidR="003677E2" w:rsidRPr="00264D14">
        <w:rPr>
          <w:rFonts w:ascii="Times New Roman" w:eastAsia="Calibri" w:hAnsi="Times New Roman" w:cs="Times New Roman"/>
          <w:sz w:val="24"/>
          <w:szCs w:val="24"/>
        </w:rPr>
        <w:t>Projekteerimistingimused an</w:t>
      </w:r>
      <w:r w:rsidR="00FF39C2" w:rsidRPr="00264D14">
        <w:rPr>
          <w:rFonts w:ascii="Times New Roman" w:eastAsia="Calibri" w:hAnsi="Times New Roman" w:cs="Times New Roman"/>
          <w:sz w:val="24"/>
          <w:szCs w:val="24"/>
        </w:rPr>
        <w:t>dmiseks algatati avatud menetlus</w:t>
      </w:r>
      <w:r w:rsidR="00264D14">
        <w:rPr>
          <w:rFonts w:ascii="Times New Roman" w:eastAsia="Calibri" w:hAnsi="Times New Roman" w:cs="Times New Roman"/>
          <w:sz w:val="24"/>
          <w:szCs w:val="24"/>
        </w:rPr>
        <w:t xml:space="preserve"> Põlva Vallavalitsuse </w:t>
      </w:r>
      <w:r w:rsidR="00F4645D">
        <w:rPr>
          <w:rFonts w:ascii="Times New Roman" w:eastAsia="Calibri" w:hAnsi="Times New Roman" w:cs="Times New Roman"/>
          <w:sz w:val="24"/>
          <w:szCs w:val="24"/>
        </w:rPr>
        <w:t xml:space="preserve">01.07.2020 korraldusega nr 2-3/354. </w:t>
      </w:r>
      <w:r w:rsidR="008E772C" w:rsidRPr="008E772C">
        <w:rPr>
          <w:rFonts w:ascii="Times New Roman" w:eastAsia="Calibri" w:hAnsi="Times New Roman" w:cs="Times New Roman"/>
          <w:sz w:val="24"/>
          <w:szCs w:val="24"/>
        </w:rPr>
        <w:t xml:space="preserve">Taotluse alusel soovitakse katastriüksusele püstitada uus ehitusloakohustuslik elamu ca 10 m </w:t>
      </w:r>
      <w:proofErr w:type="spellStart"/>
      <w:r w:rsidR="008E772C" w:rsidRPr="008E772C">
        <w:rPr>
          <w:rFonts w:ascii="Times New Roman" w:eastAsia="Calibri" w:hAnsi="Times New Roman" w:cs="Times New Roman"/>
          <w:sz w:val="24"/>
          <w:szCs w:val="24"/>
        </w:rPr>
        <w:t>Akste</w:t>
      </w:r>
      <w:proofErr w:type="spellEnd"/>
      <w:r w:rsidR="008E772C" w:rsidRPr="008E772C">
        <w:rPr>
          <w:rFonts w:ascii="Times New Roman" w:eastAsia="Calibri" w:hAnsi="Times New Roman" w:cs="Times New Roman"/>
          <w:sz w:val="24"/>
          <w:szCs w:val="24"/>
        </w:rPr>
        <w:t xml:space="preserve">-Häätaru teest nr 18138 ja hoonestamata Metsanuka kinnistu piirist ca 30 m kaugusele. </w:t>
      </w:r>
      <w:bookmarkStart w:id="0" w:name="_Hlk21691673"/>
      <w:r w:rsidR="008E772C" w:rsidRPr="008E772C">
        <w:rPr>
          <w:rFonts w:ascii="Times New Roman" w:eastAsia="Calibri" w:hAnsi="Times New Roman" w:cs="Times New Roman"/>
          <w:color w:val="000000"/>
          <w:sz w:val="24"/>
          <w:szCs w:val="24"/>
        </w:rPr>
        <w:t xml:space="preserve">Orunuka katastriüksus piirneb Metsanuka (62201:001:1447) katastriüksusega, avaliku </w:t>
      </w:r>
      <w:proofErr w:type="spellStart"/>
      <w:r w:rsidR="008E772C" w:rsidRPr="008E772C">
        <w:rPr>
          <w:rFonts w:ascii="Times New Roman" w:eastAsia="Calibri" w:hAnsi="Times New Roman" w:cs="Times New Roman"/>
          <w:color w:val="000000"/>
          <w:sz w:val="24"/>
          <w:szCs w:val="24"/>
        </w:rPr>
        <w:t>Akste</w:t>
      </w:r>
      <w:proofErr w:type="spellEnd"/>
      <w:r w:rsidR="008E772C" w:rsidRPr="008E772C">
        <w:rPr>
          <w:rFonts w:ascii="Times New Roman" w:eastAsia="Calibri" w:hAnsi="Times New Roman" w:cs="Times New Roman"/>
          <w:color w:val="000000"/>
          <w:sz w:val="24"/>
          <w:szCs w:val="24"/>
        </w:rPr>
        <w:t xml:space="preserve">-Häätaru  riigimaanteega nr 181138, Ahja jõe ürgoru maastikukaitselaga (KLO1000452). </w:t>
      </w:r>
      <w:r w:rsidR="0068694E">
        <w:rPr>
          <w:rFonts w:ascii="Times New Roman" w:hAnsi="Times New Roman"/>
          <w:sz w:val="24"/>
          <w:szCs w:val="24"/>
        </w:rPr>
        <w:t xml:space="preserve">Uute hoonete ehitamisel ja planeerimisel tuleb tagada nende vastavus keskkonnanõuetele ning tagada võimalike negatiivsete keskkonnamõjude leevendamine (reoveepuhastus, liikluskorraldus, müratõkked). Järgima peab traditsioonilisi ehitusmahtusid, ehitusmaterjale, arhitektuurseid lahendusi ja säilitada piirkonna </w:t>
      </w:r>
      <w:proofErr w:type="spellStart"/>
      <w:r w:rsidR="0068694E">
        <w:rPr>
          <w:rFonts w:ascii="Times New Roman" w:hAnsi="Times New Roman"/>
          <w:sz w:val="24"/>
          <w:szCs w:val="24"/>
        </w:rPr>
        <w:t>maastikuline</w:t>
      </w:r>
      <w:proofErr w:type="spellEnd"/>
      <w:r w:rsidR="0068694E">
        <w:rPr>
          <w:rFonts w:ascii="Times New Roman" w:hAnsi="Times New Roman"/>
          <w:sz w:val="24"/>
          <w:szCs w:val="24"/>
        </w:rPr>
        <w:t xml:space="preserve"> tervik ja miljöö. Kinnistu hoonestamisel tuleb arvestada katastriüksuse seadusjärgsete kitsendustega. </w:t>
      </w:r>
    </w:p>
    <w:p w14:paraId="7A3E0C29" w14:textId="58BA3ACA" w:rsidR="008E772C" w:rsidRPr="008E772C" w:rsidRDefault="008E772C" w:rsidP="008E772C">
      <w:pPr>
        <w:spacing w:after="0"/>
        <w:contextualSpacing/>
        <w:jc w:val="both"/>
        <w:rPr>
          <w:rFonts w:ascii="Times New Roman" w:eastAsia="Calibri" w:hAnsi="Times New Roman" w:cs="Times New Roman"/>
          <w:sz w:val="24"/>
          <w:szCs w:val="24"/>
        </w:rPr>
      </w:pPr>
      <w:r w:rsidRPr="008E772C">
        <w:rPr>
          <w:rFonts w:ascii="Times New Roman" w:eastAsia="Calibri" w:hAnsi="Times New Roman" w:cs="Times New Roman"/>
          <w:color w:val="000000"/>
          <w:sz w:val="24"/>
          <w:szCs w:val="24"/>
        </w:rPr>
        <w:t xml:space="preserve">Juurdepääs kinnistule lahendada avalikult teelt nr 181138 vastavalt Maanteeameti nõuetele. </w:t>
      </w:r>
    </w:p>
    <w:bookmarkEnd w:id="0"/>
    <w:p w14:paraId="63895D55" w14:textId="77777777" w:rsidR="002D02DC" w:rsidRDefault="002D02DC" w:rsidP="00E315D3">
      <w:pPr>
        <w:spacing w:after="0" w:line="240" w:lineRule="auto"/>
        <w:jc w:val="both"/>
        <w:rPr>
          <w:rFonts w:ascii="Times New Roman" w:hAnsi="Times New Roman" w:cs="Times New Roman"/>
          <w:sz w:val="24"/>
          <w:szCs w:val="24"/>
        </w:rPr>
      </w:pPr>
    </w:p>
    <w:p w14:paraId="1E84C769" w14:textId="2D1D9928"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KAVANDATAV TEGEVUS</w:t>
      </w:r>
    </w:p>
    <w:p w14:paraId="43E3885A" w14:textId="053098F2" w:rsidR="003D0F90" w:rsidRPr="003D0F90" w:rsidRDefault="00E315D3" w:rsidP="003D0F90">
      <w:pPr>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Projekteerimistingimustega lubatakse </w:t>
      </w:r>
      <w:r w:rsidR="00641F03">
        <w:rPr>
          <w:rFonts w:ascii="Times New Roman" w:hAnsi="Times New Roman" w:cs="Times New Roman"/>
          <w:sz w:val="24"/>
          <w:szCs w:val="24"/>
        </w:rPr>
        <w:t xml:space="preserve">projekteerida ja </w:t>
      </w:r>
      <w:r w:rsidR="00953386">
        <w:rPr>
          <w:rFonts w:ascii="Times New Roman" w:hAnsi="Times New Roman" w:cs="Times New Roman"/>
          <w:sz w:val="24"/>
          <w:szCs w:val="24"/>
        </w:rPr>
        <w:t>püstitada</w:t>
      </w:r>
      <w:r w:rsidR="0089612D">
        <w:rPr>
          <w:rFonts w:ascii="Times New Roman" w:hAnsi="Times New Roman" w:cs="Times New Roman"/>
          <w:sz w:val="24"/>
          <w:szCs w:val="24"/>
        </w:rPr>
        <w:t xml:space="preserve"> </w:t>
      </w:r>
      <w:r w:rsidR="00641F03">
        <w:rPr>
          <w:rFonts w:ascii="Times New Roman" w:hAnsi="Times New Roman" w:cs="Times New Roman"/>
          <w:sz w:val="24"/>
          <w:szCs w:val="24"/>
        </w:rPr>
        <w:t xml:space="preserve">ehitusloakohustuslik </w:t>
      </w:r>
      <w:r w:rsidR="0089612D">
        <w:rPr>
          <w:rFonts w:ascii="Times New Roman" w:hAnsi="Times New Roman" w:cs="Times New Roman"/>
          <w:sz w:val="24"/>
          <w:szCs w:val="24"/>
        </w:rPr>
        <w:t>üksikelamu</w:t>
      </w:r>
      <w:r w:rsidR="003D0F90" w:rsidRPr="003D0F90">
        <w:rPr>
          <w:rFonts w:ascii="Times New Roman" w:eastAsia="Calibri" w:hAnsi="Times New Roman" w:cs="Times New Roman"/>
          <w:sz w:val="24"/>
          <w:szCs w:val="24"/>
        </w:rPr>
        <w:t xml:space="preserve">. </w:t>
      </w:r>
    </w:p>
    <w:p w14:paraId="26F54B35" w14:textId="6AE7B35A" w:rsidR="00E315D3" w:rsidRPr="003D0F90" w:rsidRDefault="0099233C" w:rsidP="00E315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2B52ED52"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VAJALIKUD UURIMIS- JA MÕÕDISTUSTÖÖD</w:t>
      </w:r>
    </w:p>
    <w:p w14:paraId="27673E0E" w14:textId="77777777" w:rsidR="00E315D3" w:rsidRDefault="00E315D3"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Vajalikud ehituslikud uuringud otsustab projekteerija kooskõlastatult tellijaga.</w:t>
      </w:r>
    </w:p>
    <w:p w14:paraId="0DFEE036" w14:textId="1E3A4DE5" w:rsidR="00E315D3" w:rsidRDefault="00E315D3" w:rsidP="00E315D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3.</w:t>
      </w:r>
      <w:r w:rsidR="00FF39C2">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eastAsia="Calibri" w:hAnsi="Times New Roman" w:cs="Times New Roman"/>
          <w:sz w:val="24"/>
          <w:szCs w:val="24"/>
        </w:rPr>
        <w:t>Geodeetilise alusplaani koostamine on kohustuslik tulenevat majandus- ja taristuministri 17.07.2015 määrus nr 97 § 2 lõikest 2. Alusplaan tuleb koostada mahus, mis võimaldab ära näidata naaberhoonete ja rajatiste kaugused planeeritavast hoonest ja liikluskorralduse jms lahendused.</w:t>
      </w:r>
    </w:p>
    <w:p w14:paraId="47293FE0" w14:textId="77777777" w:rsidR="009E3278" w:rsidRDefault="009E3278" w:rsidP="00AB346D">
      <w:pPr>
        <w:spacing w:after="0" w:line="240" w:lineRule="auto"/>
        <w:jc w:val="both"/>
        <w:rPr>
          <w:rFonts w:ascii="Times New Roman" w:eastAsia="Calibri" w:hAnsi="Times New Roman" w:cs="Times New Roman"/>
          <w:sz w:val="24"/>
          <w:szCs w:val="24"/>
        </w:rPr>
      </w:pPr>
    </w:p>
    <w:p w14:paraId="7220BE78" w14:textId="04157B56"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 TEHNOVARUSTUS JA KESKKONNAALASED NÕUDED</w:t>
      </w:r>
    </w:p>
    <w:p w14:paraId="0638A84C" w14:textId="03A02070" w:rsidR="0066464C" w:rsidRDefault="0066464C" w:rsidP="0066464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 Ehitusprojekti koosseisus esitada insenertehniline projektlahendus vee-, kanalisatsiooni- ja elektrivarustusele ning küttele ja ventilatsioonile.</w:t>
      </w:r>
      <w:r w:rsidR="004167D7">
        <w:rPr>
          <w:rFonts w:ascii="Times New Roman" w:eastAsia="Calibri" w:hAnsi="Times New Roman" w:cs="Times New Roman"/>
          <w:sz w:val="24"/>
          <w:szCs w:val="24"/>
        </w:rPr>
        <w:t xml:space="preserve"> </w:t>
      </w:r>
      <w:r w:rsidR="00F70DDA">
        <w:rPr>
          <w:rFonts w:ascii="Times New Roman" w:eastAsia="Calibri" w:hAnsi="Times New Roman" w:cs="Times New Roman"/>
          <w:sz w:val="24"/>
          <w:szCs w:val="24"/>
        </w:rPr>
        <w:t>Tehnovõrkude asukohad näidata asendiplaanil.</w:t>
      </w:r>
    </w:p>
    <w:p w14:paraId="18A6E110" w14:textId="4B17EAA0" w:rsidR="00AB346D" w:rsidRDefault="00141D96" w:rsidP="00AB34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B346D">
        <w:rPr>
          <w:rFonts w:ascii="Times New Roman" w:eastAsia="Calibri" w:hAnsi="Times New Roman" w:cs="Times New Roman"/>
          <w:sz w:val="24"/>
          <w:szCs w:val="24"/>
        </w:rPr>
        <w:t>.</w:t>
      </w:r>
      <w:r w:rsidR="0066464C">
        <w:rPr>
          <w:rFonts w:ascii="Times New Roman" w:eastAsia="Calibri" w:hAnsi="Times New Roman" w:cs="Times New Roman"/>
          <w:sz w:val="24"/>
          <w:szCs w:val="24"/>
        </w:rPr>
        <w:t>2</w:t>
      </w:r>
      <w:r w:rsidR="00AB346D">
        <w:rPr>
          <w:rFonts w:ascii="Times New Roman" w:eastAsia="Calibri" w:hAnsi="Times New Roman" w:cs="Times New Roman"/>
          <w:sz w:val="24"/>
          <w:szCs w:val="24"/>
        </w:rPr>
        <w:t>. Keskkonnanõuded: jäätmete ladustamine ja sorteerimine lahendada krundi piires ja näidata asendiplaanil.</w:t>
      </w:r>
      <w:r w:rsidR="00F70DDA">
        <w:rPr>
          <w:rFonts w:ascii="Times New Roman" w:eastAsia="Calibri" w:hAnsi="Times New Roman" w:cs="Times New Roman"/>
          <w:sz w:val="24"/>
          <w:szCs w:val="24"/>
        </w:rPr>
        <w:t xml:space="preserve"> </w:t>
      </w:r>
    </w:p>
    <w:p w14:paraId="0CF3A539" w14:textId="77777777" w:rsidR="00EC5396" w:rsidRDefault="00EC5396" w:rsidP="00E315D3">
      <w:pPr>
        <w:spacing w:after="0" w:line="240" w:lineRule="auto"/>
        <w:jc w:val="both"/>
        <w:rPr>
          <w:rFonts w:ascii="Times New Roman" w:hAnsi="Times New Roman" w:cs="Times New Roman"/>
          <w:sz w:val="24"/>
          <w:szCs w:val="24"/>
        </w:rPr>
      </w:pPr>
    </w:p>
    <w:p w14:paraId="4F919126" w14:textId="6482E76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ARHITEKTUURSED JA EHITUSLIKUD TINGIMUSED</w:t>
      </w:r>
    </w:p>
    <w:p w14:paraId="1E7A4948" w14:textId="1287C0D7"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.1. Krundi planeerimine lahendada asendiplaaniliselt.</w:t>
      </w:r>
    </w:p>
    <w:p w14:paraId="545A06E7" w14:textId="00645388"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 Projekteeritavad mahud peavad olema sobilikud</w:t>
      </w:r>
      <w:r w:rsidR="00D932F5">
        <w:rPr>
          <w:rFonts w:ascii="Times New Roman" w:hAnsi="Times New Roman" w:cs="Times New Roman"/>
          <w:sz w:val="24"/>
          <w:szCs w:val="24"/>
        </w:rPr>
        <w:t>, arhitektuur kaasaaegne</w:t>
      </w:r>
      <w:r w:rsidR="00E315D3">
        <w:rPr>
          <w:rFonts w:ascii="Times New Roman" w:hAnsi="Times New Roman" w:cs="Times New Roman"/>
          <w:sz w:val="24"/>
          <w:szCs w:val="24"/>
        </w:rPr>
        <w:t xml:space="preserve"> ja sulanduma piirkonnas olevasse miljöösse </w:t>
      </w:r>
      <w:r w:rsidR="00D932F5">
        <w:rPr>
          <w:rFonts w:ascii="Times New Roman" w:hAnsi="Times New Roman" w:cs="Times New Roman"/>
          <w:sz w:val="24"/>
          <w:szCs w:val="24"/>
        </w:rPr>
        <w:t>ning</w:t>
      </w:r>
      <w:r w:rsidR="00E315D3">
        <w:rPr>
          <w:rFonts w:ascii="Times New Roman" w:hAnsi="Times New Roman" w:cs="Times New Roman"/>
          <w:sz w:val="24"/>
          <w:szCs w:val="24"/>
        </w:rPr>
        <w:t xml:space="preserve"> järgima planeerimispõhimõtteid, sealhulgas:</w:t>
      </w:r>
    </w:p>
    <w:p w14:paraId="1CC7AB28" w14:textId="597A34F6"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 krundi maakasutuse sihtotstarve: elamumaa</w:t>
      </w:r>
      <w:r w:rsidR="00DE6AEA">
        <w:rPr>
          <w:rFonts w:ascii="Times New Roman" w:hAnsi="Times New Roman" w:cs="Times New Roman"/>
          <w:sz w:val="24"/>
          <w:szCs w:val="24"/>
        </w:rPr>
        <w:t xml:space="preserve"> </w:t>
      </w:r>
      <w:r w:rsidR="000A448A">
        <w:rPr>
          <w:rFonts w:ascii="Times New Roman" w:hAnsi="Times New Roman" w:cs="Times New Roman"/>
          <w:sz w:val="24"/>
          <w:szCs w:val="24"/>
        </w:rPr>
        <w:t>100%</w:t>
      </w:r>
      <w:r w:rsidR="007B370E">
        <w:rPr>
          <w:rFonts w:ascii="Times New Roman" w:hAnsi="Times New Roman" w:cs="Times New Roman"/>
          <w:sz w:val="24"/>
          <w:szCs w:val="24"/>
        </w:rPr>
        <w:t>;</w:t>
      </w:r>
    </w:p>
    <w:p w14:paraId="32FDCBD7" w14:textId="02F8EFF0"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.2.2. kasutamise otstarve – </w:t>
      </w:r>
      <w:r w:rsidR="002B0352">
        <w:rPr>
          <w:rFonts w:ascii="Times New Roman" w:hAnsi="Times New Roman" w:cs="Times New Roman"/>
          <w:sz w:val="24"/>
          <w:szCs w:val="24"/>
        </w:rPr>
        <w:t>üksikelamu</w:t>
      </w:r>
      <w:r w:rsidR="00E315D3">
        <w:rPr>
          <w:rFonts w:ascii="Times New Roman" w:hAnsi="Times New Roman" w:cs="Times New Roman"/>
          <w:sz w:val="24"/>
          <w:szCs w:val="24"/>
        </w:rPr>
        <w:t xml:space="preserve"> </w:t>
      </w:r>
      <w:r w:rsidR="002B0352">
        <w:rPr>
          <w:rFonts w:ascii="Times New Roman" w:hAnsi="Times New Roman" w:cs="Times New Roman"/>
          <w:sz w:val="24"/>
          <w:szCs w:val="24"/>
        </w:rPr>
        <w:t>11101</w:t>
      </w:r>
      <w:r w:rsidR="00E315D3">
        <w:rPr>
          <w:rFonts w:ascii="Times New Roman" w:hAnsi="Times New Roman" w:cs="Times New Roman"/>
          <w:sz w:val="24"/>
          <w:szCs w:val="24"/>
        </w:rPr>
        <w:t>;</w:t>
      </w:r>
    </w:p>
    <w:p w14:paraId="177B5025" w14:textId="369D27F5" w:rsidR="0055162A"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.2.3. hoone asukoht –</w:t>
      </w:r>
      <w:r w:rsidR="00DE6AEA">
        <w:rPr>
          <w:rFonts w:ascii="Times New Roman" w:hAnsi="Times New Roman" w:cs="Times New Roman"/>
          <w:sz w:val="24"/>
          <w:szCs w:val="24"/>
        </w:rPr>
        <w:t xml:space="preserve"> lahendada projekteerimise käigus sobiv asukoht</w:t>
      </w:r>
      <w:r w:rsidR="0055162A">
        <w:rPr>
          <w:rFonts w:ascii="Times New Roman" w:hAnsi="Times New Roman" w:cs="Times New Roman"/>
          <w:sz w:val="24"/>
          <w:szCs w:val="24"/>
        </w:rPr>
        <w:t>;</w:t>
      </w:r>
      <w:r w:rsidR="00880641">
        <w:rPr>
          <w:rFonts w:ascii="Times New Roman" w:hAnsi="Times New Roman" w:cs="Times New Roman"/>
          <w:sz w:val="24"/>
          <w:szCs w:val="24"/>
        </w:rPr>
        <w:t xml:space="preserve"> </w:t>
      </w:r>
    </w:p>
    <w:p w14:paraId="03EF96FE" w14:textId="20252FE9"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.2.4. </w:t>
      </w:r>
      <w:r w:rsidR="00A528CE">
        <w:rPr>
          <w:rFonts w:ascii="Times New Roman" w:hAnsi="Times New Roman" w:cs="Times New Roman"/>
          <w:sz w:val="24"/>
          <w:szCs w:val="24"/>
        </w:rPr>
        <w:t xml:space="preserve">püstitavate </w:t>
      </w:r>
      <w:r w:rsidR="00E315D3">
        <w:rPr>
          <w:rFonts w:ascii="Times New Roman" w:hAnsi="Times New Roman" w:cs="Times New Roman"/>
          <w:sz w:val="24"/>
          <w:szCs w:val="24"/>
        </w:rPr>
        <w:t>hoonete arv – 1;</w:t>
      </w:r>
    </w:p>
    <w:p w14:paraId="198042A7" w14:textId="318773E5" w:rsidR="00E315D3" w:rsidRPr="00724C1A"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.2.5. </w:t>
      </w:r>
      <w:r w:rsidR="00A95A81">
        <w:rPr>
          <w:rFonts w:ascii="Times New Roman" w:hAnsi="Times New Roman" w:cs="Times New Roman"/>
          <w:sz w:val="24"/>
          <w:szCs w:val="24"/>
        </w:rPr>
        <w:t>ehitisealune pind</w:t>
      </w:r>
      <w:r w:rsidR="00E315D3">
        <w:rPr>
          <w:rFonts w:ascii="Times New Roman" w:hAnsi="Times New Roman" w:cs="Times New Roman"/>
          <w:sz w:val="24"/>
          <w:szCs w:val="24"/>
        </w:rPr>
        <w:t xml:space="preserve"> </w:t>
      </w:r>
      <w:r w:rsidR="00244AE7">
        <w:rPr>
          <w:rFonts w:ascii="Times New Roman" w:hAnsi="Times New Roman" w:cs="Times New Roman"/>
          <w:sz w:val="24"/>
          <w:szCs w:val="24"/>
        </w:rPr>
        <w:t xml:space="preserve">–  </w:t>
      </w:r>
      <w:r w:rsidR="00724C1A">
        <w:rPr>
          <w:rFonts w:ascii="Times New Roman" w:hAnsi="Times New Roman" w:cs="Times New Roman"/>
          <w:sz w:val="24"/>
          <w:szCs w:val="24"/>
        </w:rPr>
        <w:t>kuni 150 m</w:t>
      </w:r>
      <w:r w:rsidR="00724C1A">
        <w:rPr>
          <w:rFonts w:ascii="Times New Roman" w:hAnsi="Times New Roman" w:cs="Times New Roman"/>
          <w:sz w:val="24"/>
          <w:szCs w:val="24"/>
          <w:vertAlign w:val="superscript"/>
        </w:rPr>
        <w:t>2</w:t>
      </w:r>
      <w:r w:rsidR="00724C1A">
        <w:rPr>
          <w:rFonts w:ascii="Times New Roman" w:hAnsi="Times New Roman" w:cs="Times New Roman"/>
          <w:sz w:val="24"/>
          <w:szCs w:val="24"/>
        </w:rPr>
        <w:t>;</w:t>
      </w:r>
    </w:p>
    <w:p w14:paraId="36218523" w14:textId="7A99DFE4" w:rsidR="006A6FC6"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.2.6. lubatud korruste arv – </w:t>
      </w:r>
      <w:r w:rsidR="00541962">
        <w:rPr>
          <w:rFonts w:ascii="Times New Roman" w:hAnsi="Times New Roman" w:cs="Times New Roman"/>
          <w:sz w:val="24"/>
          <w:szCs w:val="24"/>
        </w:rPr>
        <w:t>1 korrus</w:t>
      </w:r>
      <w:r w:rsidR="006D4AC2">
        <w:rPr>
          <w:rFonts w:ascii="Times New Roman" w:hAnsi="Times New Roman" w:cs="Times New Roman"/>
          <w:sz w:val="24"/>
          <w:szCs w:val="24"/>
        </w:rPr>
        <w:t xml:space="preserve"> vastavalt esitatud taotlusele</w:t>
      </w:r>
      <w:r w:rsidR="00D73EC2">
        <w:rPr>
          <w:rFonts w:ascii="Times New Roman" w:hAnsi="Times New Roman" w:cs="Times New Roman"/>
          <w:sz w:val="24"/>
          <w:szCs w:val="24"/>
        </w:rPr>
        <w:t>;</w:t>
      </w:r>
    </w:p>
    <w:p w14:paraId="059FE351" w14:textId="0A63AF6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.2.7. hoone suurim lubatud kõrgus –</w:t>
      </w:r>
      <w:r w:rsidR="00A251C7">
        <w:rPr>
          <w:rFonts w:ascii="Times New Roman" w:hAnsi="Times New Roman" w:cs="Times New Roman"/>
          <w:sz w:val="24"/>
          <w:szCs w:val="24"/>
        </w:rPr>
        <w:t xml:space="preserve"> </w:t>
      </w:r>
      <w:r w:rsidR="00190B12">
        <w:rPr>
          <w:rFonts w:ascii="Times New Roman" w:hAnsi="Times New Roman" w:cs="Times New Roman"/>
          <w:sz w:val="24"/>
          <w:szCs w:val="24"/>
        </w:rPr>
        <w:t>kuni 7 m</w:t>
      </w:r>
      <w:r w:rsidR="00B64BA0">
        <w:rPr>
          <w:rFonts w:ascii="Times New Roman" w:hAnsi="Times New Roman" w:cs="Times New Roman"/>
          <w:sz w:val="24"/>
          <w:szCs w:val="24"/>
        </w:rPr>
        <w:t>;</w:t>
      </w:r>
      <w:r w:rsidR="00E315D3">
        <w:rPr>
          <w:rFonts w:ascii="Times New Roman" w:hAnsi="Times New Roman" w:cs="Times New Roman"/>
          <w:sz w:val="24"/>
          <w:szCs w:val="24"/>
        </w:rPr>
        <w:t xml:space="preserve"> </w:t>
      </w:r>
    </w:p>
    <w:p w14:paraId="61E046C8" w14:textId="36FADEB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.2.8. katusekalle – </w:t>
      </w:r>
      <w:r w:rsidR="00791F54">
        <w:rPr>
          <w:rFonts w:ascii="Times New Roman" w:hAnsi="Times New Roman" w:cs="Times New Roman"/>
          <w:sz w:val="24"/>
          <w:szCs w:val="24"/>
        </w:rPr>
        <w:t>0-45°</w:t>
      </w:r>
      <w:r w:rsidR="00445D87">
        <w:rPr>
          <w:rFonts w:ascii="Times New Roman" w:hAnsi="Times New Roman" w:cs="Times New Roman"/>
          <w:sz w:val="24"/>
          <w:szCs w:val="24"/>
        </w:rPr>
        <w:t xml:space="preserve"> vastavalt väljakujunenud ümbruskonna hoonetele</w:t>
      </w:r>
      <w:r w:rsidR="00E315D3">
        <w:rPr>
          <w:rFonts w:ascii="Times New Roman" w:hAnsi="Times New Roman" w:cs="Times New Roman"/>
          <w:sz w:val="24"/>
          <w:szCs w:val="24"/>
        </w:rPr>
        <w:t>;</w:t>
      </w:r>
    </w:p>
    <w:p w14:paraId="740854DF" w14:textId="31538214"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.2.9. katusekate –</w:t>
      </w:r>
      <w:r w:rsidR="002159AA">
        <w:rPr>
          <w:rFonts w:ascii="Times New Roman" w:hAnsi="Times New Roman" w:cs="Times New Roman"/>
          <w:sz w:val="24"/>
          <w:szCs w:val="24"/>
        </w:rPr>
        <w:t xml:space="preserve"> </w:t>
      </w:r>
      <w:r w:rsidR="00511819">
        <w:rPr>
          <w:rFonts w:ascii="Times New Roman" w:hAnsi="Times New Roman" w:cs="Times New Roman"/>
          <w:sz w:val="24"/>
          <w:szCs w:val="24"/>
        </w:rPr>
        <w:t>k</w:t>
      </w:r>
      <w:r w:rsidR="002159AA">
        <w:rPr>
          <w:rFonts w:ascii="Times New Roman" w:hAnsi="Times New Roman" w:cs="Times New Roman"/>
          <w:sz w:val="24"/>
          <w:szCs w:val="24"/>
        </w:rPr>
        <w:t>ooskõlas ümbruskonna hoonestusega</w:t>
      </w:r>
      <w:r w:rsidR="00511819">
        <w:rPr>
          <w:rFonts w:ascii="Times New Roman" w:hAnsi="Times New Roman" w:cs="Times New Roman"/>
          <w:sz w:val="24"/>
          <w:szCs w:val="24"/>
        </w:rPr>
        <w:t xml:space="preserve"> (nt kivi, plekk)</w:t>
      </w:r>
      <w:r w:rsidR="002159AA">
        <w:rPr>
          <w:rFonts w:ascii="Times New Roman" w:hAnsi="Times New Roman" w:cs="Times New Roman"/>
          <w:sz w:val="24"/>
          <w:szCs w:val="24"/>
        </w:rPr>
        <w:t>, mitte kasutada matkivaid materjale</w:t>
      </w:r>
      <w:r w:rsidR="00E315D3">
        <w:rPr>
          <w:rFonts w:ascii="Times New Roman" w:hAnsi="Times New Roman" w:cs="Times New Roman"/>
          <w:sz w:val="24"/>
          <w:szCs w:val="24"/>
        </w:rPr>
        <w:t>;</w:t>
      </w:r>
    </w:p>
    <w:p w14:paraId="7EACF6A1" w14:textId="32720DC0"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.2.10. konstruktsioon –</w:t>
      </w:r>
      <w:r w:rsidR="00AC51EA">
        <w:rPr>
          <w:rFonts w:ascii="Times New Roman" w:hAnsi="Times New Roman" w:cs="Times New Roman"/>
          <w:sz w:val="24"/>
          <w:szCs w:val="24"/>
        </w:rPr>
        <w:t xml:space="preserve"> </w:t>
      </w:r>
      <w:r w:rsidR="00511819">
        <w:rPr>
          <w:rFonts w:ascii="Times New Roman" w:hAnsi="Times New Roman" w:cs="Times New Roman"/>
          <w:sz w:val="24"/>
          <w:szCs w:val="24"/>
        </w:rPr>
        <w:t>kooskõlas piirkonna hoonestusega</w:t>
      </w:r>
      <w:r w:rsidR="008449EE">
        <w:rPr>
          <w:rFonts w:ascii="Times New Roman" w:hAnsi="Times New Roman" w:cs="Times New Roman"/>
          <w:sz w:val="24"/>
          <w:szCs w:val="24"/>
        </w:rPr>
        <w:t>, lahendada projekteerimise käigus</w:t>
      </w:r>
      <w:r w:rsidR="00E315D3">
        <w:rPr>
          <w:rFonts w:ascii="Times New Roman" w:hAnsi="Times New Roman" w:cs="Times New Roman"/>
          <w:sz w:val="24"/>
          <w:szCs w:val="24"/>
        </w:rPr>
        <w:t>;</w:t>
      </w:r>
    </w:p>
    <w:p w14:paraId="4C7E7600" w14:textId="346DF6A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 xml:space="preserve">.2.11. välisviimistlus – lahendada </w:t>
      </w:r>
      <w:r w:rsidR="00877573">
        <w:rPr>
          <w:rFonts w:ascii="Times New Roman" w:hAnsi="Times New Roman" w:cs="Times New Roman"/>
          <w:sz w:val="24"/>
          <w:szCs w:val="24"/>
        </w:rPr>
        <w:t xml:space="preserve">kooskõlas </w:t>
      </w:r>
      <w:r w:rsidR="00511819">
        <w:rPr>
          <w:rFonts w:ascii="Times New Roman" w:hAnsi="Times New Roman" w:cs="Times New Roman"/>
          <w:sz w:val="24"/>
          <w:szCs w:val="24"/>
        </w:rPr>
        <w:t>piirkonna hoonestusega</w:t>
      </w:r>
      <w:r w:rsidR="00116C31">
        <w:rPr>
          <w:rFonts w:ascii="Times New Roman" w:hAnsi="Times New Roman" w:cs="Times New Roman"/>
          <w:sz w:val="24"/>
          <w:szCs w:val="24"/>
        </w:rPr>
        <w:t>.</w:t>
      </w:r>
    </w:p>
    <w:p w14:paraId="2A81AD0D" w14:textId="3C936B1C"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.3. Sademevesi ei tohi valguda naaberkruntidele, lahendada omal kinnistul.</w:t>
      </w:r>
      <w:r w:rsidR="003A357B">
        <w:rPr>
          <w:rFonts w:ascii="Times New Roman" w:hAnsi="Times New Roman" w:cs="Times New Roman"/>
          <w:sz w:val="24"/>
          <w:szCs w:val="24"/>
        </w:rPr>
        <w:t xml:space="preserve"> Ehitusprojektis anda vertikaalplaneerimise lahendus.</w:t>
      </w:r>
    </w:p>
    <w:p w14:paraId="4BD89766" w14:textId="5DE165E1"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.4. Juurdepääs kinnistule: juurdepääs</w:t>
      </w:r>
      <w:r w:rsidR="000C3628">
        <w:rPr>
          <w:rFonts w:ascii="Times New Roman" w:hAnsi="Times New Roman" w:cs="Times New Roman"/>
          <w:sz w:val="24"/>
          <w:szCs w:val="24"/>
        </w:rPr>
        <w:t xml:space="preserve"> </w:t>
      </w:r>
      <w:proofErr w:type="spellStart"/>
      <w:r w:rsidR="00DA5D76" w:rsidRPr="005433C6">
        <w:rPr>
          <w:rFonts w:ascii="Times New Roman" w:hAnsi="Times New Roman"/>
          <w:sz w:val="24"/>
          <w:szCs w:val="24"/>
        </w:rPr>
        <w:t>Akste</w:t>
      </w:r>
      <w:proofErr w:type="spellEnd"/>
      <w:r w:rsidR="00DA5D76" w:rsidRPr="005433C6">
        <w:rPr>
          <w:rFonts w:ascii="Times New Roman" w:hAnsi="Times New Roman"/>
          <w:sz w:val="24"/>
          <w:szCs w:val="24"/>
        </w:rPr>
        <w:t>-Häätaru tee</w:t>
      </w:r>
      <w:r w:rsidR="00DA5D76">
        <w:rPr>
          <w:rFonts w:ascii="Times New Roman" w:hAnsi="Times New Roman"/>
          <w:sz w:val="24"/>
          <w:szCs w:val="24"/>
        </w:rPr>
        <w:t>l</w:t>
      </w:r>
      <w:r w:rsidR="00DA5D76" w:rsidRPr="005433C6">
        <w:rPr>
          <w:rFonts w:ascii="Times New Roman" w:hAnsi="Times New Roman"/>
          <w:sz w:val="24"/>
          <w:szCs w:val="24"/>
        </w:rPr>
        <w:t>t nr 18138</w:t>
      </w:r>
      <w:r w:rsidR="00DA5D76">
        <w:rPr>
          <w:rFonts w:ascii="Times New Roman" w:hAnsi="Times New Roman"/>
          <w:sz w:val="24"/>
          <w:szCs w:val="24"/>
        </w:rPr>
        <w:t xml:space="preserve"> vastavalt Maanteeameti nõuetele</w:t>
      </w:r>
      <w:r w:rsidR="000C3628">
        <w:rPr>
          <w:rFonts w:ascii="Times New Roman" w:hAnsi="Times New Roman" w:cs="Times New Roman"/>
          <w:sz w:val="24"/>
          <w:szCs w:val="24"/>
        </w:rPr>
        <w:t>.</w:t>
      </w:r>
    </w:p>
    <w:p w14:paraId="155D1FBA" w14:textId="2993C668" w:rsidR="00CC7087" w:rsidRPr="00CC7087" w:rsidRDefault="001149CE" w:rsidP="00CC7087">
      <w:pPr>
        <w:spacing w:after="0"/>
        <w:jc w:val="both"/>
        <w:rPr>
          <w:rFonts w:ascii="Times New Roman" w:eastAsia="Calibri" w:hAnsi="Times New Roman" w:cs="Times New Roman"/>
          <w:sz w:val="24"/>
          <w:szCs w:val="24"/>
        </w:rPr>
      </w:pPr>
      <w:r>
        <w:rPr>
          <w:rFonts w:ascii="Times New Roman" w:hAnsi="Times New Roman" w:cs="Times New Roman"/>
          <w:sz w:val="24"/>
          <w:szCs w:val="24"/>
        </w:rPr>
        <w:t>5.</w:t>
      </w:r>
      <w:r w:rsidR="00DA5D76">
        <w:rPr>
          <w:rFonts w:ascii="Times New Roman" w:hAnsi="Times New Roman" w:cs="Times New Roman"/>
          <w:sz w:val="24"/>
          <w:szCs w:val="24"/>
        </w:rPr>
        <w:t>5</w:t>
      </w:r>
      <w:r>
        <w:rPr>
          <w:rFonts w:ascii="Times New Roman" w:hAnsi="Times New Roman" w:cs="Times New Roman"/>
          <w:sz w:val="24"/>
          <w:szCs w:val="24"/>
        </w:rPr>
        <w:t xml:space="preserve">. </w:t>
      </w:r>
      <w:r w:rsidR="006C7A44">
        <w:rPr>
          <w:rFonts w:ascii="Times New Roman" w:hAnsi="Times New Roman" w:cs="Times New Roman"/>
          <w:sz w:val="24"/>
          <w:szCs w:val="24"/>
        </w:rPr>
        <w:t xml:space="preserve">Haljastuse ja heakorrastuse põhimõtted: </w:t>
      </w:r>
      <w:r w:rsidR="00CC7087">
        <w:rPr>
          <w:rFonts w:ascii="Times New Roman" w:hAnsi="Times New Roman" w:cs="Times New Roman"/>
          <w:sz w:val="24"/>
          <w:szCs w:val="24"/>
        </w:rPr>
        <w:t xml:space="preserve">lahendada </w:t>
      </w:r>
      <w:r w:rsidR="00DA5D76">
        <w:rPr>
          <w:rFonts w:ascii="Times New Roman" w:hAnsi="Times New Roman" w:cs="Times New Roman"/>
          <w:sz w:val="24"/>
          <w:szCs w:val="24"/>
        </w:rPr>
        <w:t>h</w:t>
      </w:r>
      <w:r w:rsidR="00CC7087" w:rsidRPr="00CC7087">
        <w:rPr>
          <w:rFonts w:ascii="Times New Roman" w:eastAsia="Calibri" w:hAnsi="Times New Roman" w:cs="Times New Roman"/>
          <w:sz w:val="24"/>
          <w:szCs w:val="24"/>
        </w:rPr>
        <w:t>aljastus</w:t>
      </w:r>
      <w:r w:rsidR="003A357B">
        <w:rPr>
          <w:rFonts w:ascii="Times New Roman" w:eastAsia="Calibri" w:hAnsi="Times New Roman" w:cs="Times New Roman"/>
          <w:sz w:val="24"/>
          <w:szCs w:val="24"/>
        </w:rPr>
        <w:t>e rajamine</w:t>
      </w:r>
      <w:r w:rsidR="00CC7087" w:rsidRPr="00CC7087">
        <w:rPr>
          <w:rFonts w:ascii="Times New Roman" w:eastAsia="Calibri" w:hAnsi="Times New Roman" w:cs="Times New Roman"/>
          <w:sz w:val="24"/>
          <w:szCs w:val="24"/>
        </w:rPr>
        <w:t xml:space="preserve"> piirkonda sobivate liikide soovitusega</w:t>
      </w:r>
      <w:r w:rsidR="00604FC2">
        <w:rPr>
          <w:rFonts w:ascii="Times New Roman" w:eastAsia="Calibri" w:hAnsi="Times New Roman" w:cs="Times New Roman"/>
          <w:sz w:val="24"/>
          <w:szCs w:val="24"/>
        </w:rPr>
        <w:t xml:space="preserve">, </w:t>
      </w:r>
      <w:r w:rsidR="005631F3">
        <w:rPr>
          <w:rFonts w:ascii="Times New Roman" w:eastAsia="Calibri" w:hAnsi="Times New Roman" w:cs="Times New Roman"/>
          <w:sz w:val="24"/>
          <w:szCs w:val="24"/>
        </w:rPr>
        <w:t>näidata prügikonteinerite asukoht.</w:t>
      </w:r>
      <w:r w:rsidR="00435E33">
        <w:rPr>
          <w:rFonts w:ascii="Times New Roman" w:eastAsia="Calibri" w:hAnsi="Times New Roman" w:cs="Times New Roman"/>
          <w:sz w:val="24"/>
          <w:szCs w:val="24"/>
        </w:rPr>
        <w:t xml:space="preserve"> </w:t>
      </w:r>
    </w:p>
    <w:p w14:paraId="4F350F6D" w14:textId="5E717198"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E315D3">
        <w:rPr>
          <w:rFonts w:ascii="Times New Roman" w:hAnsi="Times New Roman" w:cs="Times New Roman"/>
          <w:sz w:val="24"/>
          <w:szCs w:val="24"/>
        </w:rPr>
        <w:t>.</w:t>
      </w:r>
      <w:r w:rsidR="00435E33">
        <w:rPr>
          <w:rFonts w:ascii="Times New Roman" w:hAnsi="Times New Roman" w:cs="Times New Roman"/>
          <w:sz w:val="24"/>
          <w:szCs w:val="24"/>
        </w:rPr>
        <w:t>6</w:t>
      </w:r>
      <w:r w:rsidR="00E315D3">
        <w:rPr>
          <w:rFonts w:ascii="Times New Roman" w:hAnsi="Times New Roman" w:cs="Times New Roman"/>
          <w:sz w:val="24"/>
          <w:szCs w:val="24"/>
        </w:rPr>
        <w:t>. Järgida tuleb olemasolevatest ehitistest tulenevaid tuleohutuskujasid</w:t>
      </w:r>
      <w:r w:rsidR="00366627">
        <w:rPr>
          <w:rFonts w:ascii="Times New Roman" w:hAnsi="Times New Roman" w:cs="Times New Roman"/>
          <w:sz w:val="24"/>
          <w:szCs w:val="24"/>
        </w:rPr>
        <w:t xml:space="preserve">. </w:t>
      </w:r>
    </w:p>
    <w:p w14:paraId="0B9E149C" w14:textId="29BBED85" w:rsidR="003A1BC1"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3A1BC1">
        <w:rPr>
          <w:rFonts w:ascii="Times New Roman" w:hAnsi="Times New Roman" w:cs="Times New Roman"/>
          <w:sz w:val="24"/>
          <w:szCs w:val="24"/>
        </w:rPr>
        <w:t>.</w:t>
      </w:r>
      <w:r w:rsidR="00435E33">
        <w:rPr>
          <w:rFonts w:ascii="Times New Roman" w:hAnsi="Times New Roman" w:cs="Times New Roman"/>
          <w:sz w:val="24"/>
          <w:szCs w:val="24"/>
        </w:rPr>
        <w:t>7</w:t>
      </w:r>
      <w:r w:rsidR="003A1BC1">
        <w:rPr>
          <w:rFonts w:ascii="Times New Roman" w:hAnsi="Times New Roman" w:cs="Times New Roman"/>
          <w:sz w:val="24"/>
          <w:szCs w:val="24"/>
        </w:rPr>
        <w:t xml:space="preserve">. </w:t>
      </w:r>
      <w:r w:rsidR="008D159F">
        <w:rPr>
          <w:rFonts w:ascii="Times New Roman" w:hAnsi="Times New Roman" w:cs="Times New Roman"/>
          <w:sz w:val="24"/>
          <w:szCs w:val="24"/>
        </w:rPr>
        <w:t xml:space="preserve">Esitada </w:t>
      </w:r>
      <w:r w:rsidR="007E790C">
        <w:rPr>
          <w:rFonts w:ascii="Times New Roman" w:hAnsi="Times New Roman" w:cs="Times New Roman"/>
          <w:sz w:val="24"/>
          <w:szCs w:val="24"/>
        </w:rPr>
        <w:t>energia</w:t>
      </w:r>
      <w:r w:rsidR="0075231F">
        <w:rPr>
          <w:rFonts w:ascii="Times New Roman" w:hAnsi="Times New Roman" w:cs="Times New Roman"/>
          <w:sz w:val="24"/>
          <w:szCs w:val="24"/>
        </w:rPr>
        <w:t>märgis</w:t>
      </w:r>
      <w:r w:rsidR="007E790C">
        <w:rPr>
          <w:rFonts w:ascii="Times New Roman" w:hAnsi="Times New Roman" w:cs="Times New Roman"/>
          <w:sz w:val="24"/>
          <w:szCs w:val="24"/>
        </w:rPr>
        <w:t>.</w:t>
      </w:r>
    </w:p>
    <w:p w14:paraId="419DAD9A" w14:textId="77777777" w:rsidR="00E315D3" w:rsidRDefault="00E315D3" w:rsidP="00E315D3">
      <w:pPr>
        <w:spacing w:after="0" w:line="240" w:lineRule="auto"/>
        <w:jc w:val="both"/>
        <w:rPr>
          <w:rFonts w:ascii="Times New Roman" w:hAnsi="Times New Roman" w:cs="Times New Roman"/>
          <w:sz w:val="24"/>
          <w:szCs w:val="24"/>
        </w:rPr>
      </w:pPr>
    </w:p>
    <w:p w14:paraId="5919C117" w14:textId="3B764572"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PROJEKTDOKUMENTATSIOONI KOOSTAMINE JA ESITAMINE</w:t>
      </w:r>
    </w:p>
    <w:p w14:paraId="4C116885" w14:textId="6D90394D"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 xml:space="preserve">.1. Ehitusprojekt koostada vastavalt ehitusseadustiku § 13 nõuetele, Eestis kehtivatele projekteerimisnormidele ja majandus- ja taristuministri 17.07.2015 määrusele nr 97 </w:t>
      </w:r>
      <w:r w:rsidR="00E315D3">
        <w:rPr>
          <w:rFonts w:ascii="Calibri" w:hAnsi="Calibri" w:cs="Calibri"/>
          <w:sz w:val="24"/>
          <w:szCs w:val="24"/>
        </w:rPr>
        <w:t>"</w:t>
      </w:r>
      <w:r w:rsidR="00E315D3">
        <w:rPr>
          <w:rFonts w:ascii="Times New Roman" w:hAnsi="Times New Roman" w:cs="Times New Roman"/>
          <w:sz w:val="24"/>
          <w:szCs w:val="24"/>
        </w:rPr>
        <w:t>Nõuded ehitusprojektile</w:t>
      </w:r>
      <w:r w:rsidR="00E315D3">
        <w:rPr>
          <w:rFonts w:ascii="Calibri" w:hAnsi="Calibri" w:cs="Calibri"/>
          <w:sz w:val="24"/>
          <w:szCs w:val="24"/>
        </w:rPr>
        <w:t>"</w:t>
      </w:r>
      <w:r w:rsidR="00E315D3">
        <w:rPr>
          <w:rFonts w:ascii="Times New Roman" w:hAnsi="Times New Roman" w:cs="Times New Roman"/>
          <w:sz w:val="24"/>
          <w:szCs w:val="24"/>
        </w:rPr>
        <w:t xml:space="preserve"> ja heale projekteerimistavale.</w:t>
      </w:r>
      <w:r w:rsidR="00F4645D">
        <w:rPr>
          <w:rFonts w:ascii="Times New Roman" w:hAnsi="Times New Roman" w:cs="Times New Roman"/>
          <w:sz w:val="24"/>
          <w:szCs w:val="24"/>
        </w:rPr>
        <w:t xml:space="preserve"> Ehitusprojekt koostada soovitavalt põhiprojekti staadiumis</w:t>
      </w:r>
    </w:p>
    <w:p w14:paraId="52E39600" w14:textId="14EFF48F"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.2. Projekteerija peab omama arhitekti kutsetunnistust (volitatud arhitekt tase 7).</w:t>
      </w:r>
    </w:p>
    <w:p w14:paraId="6928F8CE" w14:textId="721D6FE9" w:rsidR="00744881" w:rsidRPr="0002491F" w:rsidRDefault="00744881" w:rsidP="007448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Pr="0002491F">
        <w:rPr>
          <w:rFonts w:ascii="Times New Roman" w:hAnsi="Times New Roman" w:cs="Times New Roman"/>
          <w:sz w:val="24"/>
          <w:szCs w:val="24"/>
        </w:rPr>
        <w:t xml:space="preserve">Ehitustöö tegemise aluseks on ehitusprojekt tööprojekti staadiumis ehk tööprojekt. Ehitusprojekt põhiprojekti staadiumis ja eelprojekti staadiumis ei ole ehitustöö tegemise aluseks. Nende staadiumite vormistamine dokumentatsioonina annab võimaluse vähendada ehitise tellija riske ehituse tervikprojekti elluviimisel ja teostada tervikprojekti protsesse paralleelselt. </w:t>
      </w:r>
    </w:p>
    <w:p w14:paraId="7FFE561D" w14:textId="180C8E03" w:rsidR="00E315D3" w:rsidRDefault="00141D96" w:rsidP="00E315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744881">
        <w:rPr>
          <w:rFonts w:ascii="Times New Roman" w:hAnsi="Times New Roman" w:cs="Times New Roman"/>
          <w:sz w:val="24"/>
          <w:szCs w:val="24"/>
        </w:rPr>
        <w:t>4</w:t>
      </w:r>
      <w:r w:rsidR="00E315D3">
        <w:rPr>
          <w:rFonts w:ascii="Times New Roman" w:hAnsi="Times New Roman" w:cs="Times New Roman"/>
          <w:sz w:val="24"/>
          <w:szCs w:val="24"/>
        </w:rPr>
        <w:t>. Ehitusprojekti koosseisus peavad olema projekteerimistingimused.</w:t>
      </w:r>
    </w:p>
    <w:p w14:paraId="31D2EDAB" w14:textId="7A2A5F87" w:rsidR="004D0DC8" w:rsidRDefault="007A4417" w:rsidP="00A471E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6</w:t>
      </w:r>
      <w:r w:rsidR="00E315D3">
        <w:rPr>
          <w:rFonts w:ascii="Times New Roman" w:hAnsi="Times New Roman" w:cs="Times New Roman"/>
          <w:sz w:val="24"/>
          <w:szCs w:val="24"/>
        </w:rPr>
        <w:t>.</w:t>
      </w:r>
      <w:r w:rsidR="00744881">
        <w:rPr>
          <w:rFonts w:ascii="Times New Roman" w:hAnsi="Times New Roman" w:cs="Times New Roman"/>
          <w:sz w:val="24"/>
          <w:szCs w:val="24"/>
        </w:rPr>
        <w:t>5</w:t>
      </w:r>
      <w:r w:rsidR="00E315D3">
        <w:rPr>
          <w:rFonts w:ascii="Times New Roman" w:hAnsi="Times New Roman" w:cs="Times New Roman"/>
          <w:sz w:val="24"/>
          <w:szCs w:val="24"/>
        </w:rPr>
        <w:t xml:space="preserve">. </w:t>
      </w:r>
      <w:r w:rsidR="00E315D3">
        <w:rPr>
          <w:rFonts w:ascii="Times New Roman" w:eastAsia="Calibri" w:hAnsi="Times New Roman" w:cs="Times New Roman"/>
          <w:sz w:val="24"/>
          <w:szCs w:val="24"/>
        </w:rPr>
        <w:t xml:space="preserve">Projekt esitatakse ehitusseadustiku ja planeerimisseaduse rakendamise seaduse § 26 lõike 5 kohaselt omavalitsusele digitaalselt allkirjastatuna ehitisregistri </w:t>
      </w:r>
      <w:hyperlink r:id="rId7" w:history="1">
        <w:r w:rsidR="00E315D3">
          <w:rPr>
            <w:rStyle w:val="Hperlink"/>
            <w:rFonts w:ascii="Times New Roman" w:eastAsia="Calibri" w:hAnsi="Times New Roman" w:cs="Times New Roman"/>
            <w:sz w:val="24"/>
            <w:szCs w:val="24"/>
          </w:rPr>
          <w:t>https://www.ehr.ee/</w:t>
        </w:r>
      </w:hyperlink>
      <w:r w:rsidR="00E315D3">
        <w:rPr>
          <w:rFonts w:ascii="Times New Roman" w:eastAsia="Calibri" w:hAnsi="Times New Roman" w:cs="Times New Roman"/>
          <w:sz w:val="24"/>
          <w:szCs w:val="24"/>
        </w:rPr>
        <w:t xml:space="preserve"> kaudu koos ehitusloa taotlusega.</w:t>
      </w:r>
    </w:p>
    <w:p w14:paraId="7B70A954" w14:textId="50F33DAD" w:rsidR="00CE63BD" w:rsidRDefault="00CE63BD" w:rsidP="00A471EE">
      <w:pPr>
        <w:spacing w:after="0" w:line="240" w:lineRule="auto"/>
        <w:jc w:val="both"/>
        <w:rPr>
          <w:rFonts w:ascii="Times New Roman" w:eastAsia="Calibri" w:hAnsi="Times New Roman" w:cs="Times New Roman"/>
          <w:sz w:val="24"/>
          <w:szCs w:val="24"/>
        </w:rPr>
      </w:pPr>
    </w:p>
    <w:p w14:paraId="1E91F5AF" w14:textId="324AAACF" w:rsidR="00F4645D" w:rsidRDefault="00F4645D" w:rsidP="00A471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Koostaja: </w:t>
      </w:r>
      <w:r w:rsidR="00D22B83">
        <w:rPr>
          <w:rFonts w:ascii="Times New Roman" w:eastAsia="Calibri" w:hAnsi="Times New Roman" w:cs="Times New Roman"/>
          <w:sz w:val="24"/>
          <w:szCs w:val="24"/>
        </w:rPr>
        <w:t>Remida Aasamäe</w:t>
      </w:r>
    </w:p>
    <w:p w14:paraId="75879798" w14:textId="46F5F848" w:rsidR="00D22B83" w:rsidRPr="00A471EE" w:rsidRDefault="00D22B83" w:rsidP="00A471E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Põlva Vallavalitsuse ehitusspetsialist</w:t>
      </w:r>
    </w:p>
    <w:sectPr w:rsidR="00D22B83" w:rsidRPr="00A471EE" w:rsidSect="00A471E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EA"/>
    <w:rsid w:val="000527B5"/>
    <w:rsid w:val="0009232F"/>
    <w:rsid w:val="000A024F"/>
    <w:rsid w:val="000A448A"/>
    <w:rsid w:val="000C3628"/>
    <w:rsid w:val="000E7F3E"/>
    <w:rsid w:val="001026C4"/>
    <w:rsid w:val="001149CE"/>
    <w:rsid w:val="00116C31"/>
    <w:rsid w:val="00121497"/>
    <w:rsid w:val="00141D96"/>
    <w:rsid w:val="00162C00"/>
    <w:rsid w:val="001805E1"/>
    <w:rsid w:val="00190B12"/>
    <w:rsid w:val="001B4812"/>
    <w:rsid w:val="001C0370"/>
    <w:rsid w:val="001F052D"/>
    <w:rsid w:val="001F1A06"/>
    <w:rsid w:val="002159AA"/>
    <w:rsid w:val="00244AE7"/>
    <w:rsid w:val="00250471"/>
    <w:rsid w:val="00264D14"/>
    <w:rsid w:val="002754D3"/>
    <w:rsid w:val="00291D9F"/>
    <w:rsid w:val="00292576"/>
    <w:rsid w:val="002930A4"/>
    <w:rsid w:val="002A2B67"/>
    <w:rsid w:val="002B0352"/>
    <w:rsid w:val="002B74E7"/>
    <w:rsid w:val="002C100F"/>
    <w:rsid w:val="002C5891"/>
    <w:rsid w:val="002D02DC"/>
    <w:rsid w:val="002E2E80"/>
    <w:rsid w:val="002E6B14"/>
    <w:rsid w:val="00366627"/>
    <w:rsid w:val="003677E2"/>
    <w:rsid w:val="00376B06"/>
    <w:rsid w:val="003A0F0F"/>
    <w:rsid w:val="003A1BC1"/>
    <w:rsid w:val="003A357B"/>
    <w:rsid w:val="003A7C21"/>
    <w:rsid w:val="003B0558"/>
    <w:rsid w:val="003B27BB"/>
    <w:rsid w:val="003B77A4"/>
    <w:rsid w:val="003C53EB"/>
    <w:rsid w:val="003D0F90"/>
    <w:rsid w:val="003D27A1"/>
    <w:rsid w:val="003D6214"/>
    <w:rsid w:val="004167D7"/>
    <w:rsid w:val="00435E33"/>
    <w:rsid w:val="00445D87"/>
    <w:rsid w:val="00452CE2"/>
    <w:rsid w:val="00454AA8"/>
    <w:rsid w:val="0046490B"/>
    <w:rsid w:val="004907CF"/>
    <w:rsid w:val="004B09FA"/>
    <w:rsid w:val="004C34EC"/>
    <w:rsid w:val="004D0DC8"/>
    <w:rsid w:val="005074B2"/>
    <w:rsid w:val="00511109"/>
    <w:rsid w:val="00511819"/>
    <w:rsid w:val="00514636"/>
    <w:rsid w:val="0052717B"/>
    <w:rsid w:val="00541962"/>
    <w:rsid w:val="0055162A"/>
    <w:rsid w:val="005630BB"/>
    <w:rsid w:val="005631F3"/>
    <w:rsid w:val="005744F7"/>
    <w:rsid w:val="005800F5"/>
    <w:rsid w:val="005A1995"/>
    <w:rsid w:val="005B6885"/>
    <w:rsid w:val="005D3ACE"/>
    <w:rsid w:val="00604FC2"/>
    <w:rsid w:val="006061AA"/>
    <w:rsid w:val="00641F03"/>
    <w:rsid w:val="00647FED"/>
    <w:rsid w:val="0066464C"/>
    <w:rsid w:val="0068694E"/>
    <w:rsid w:val="006A6FC6"/>
    <w:rsid w:val="006C7A44"/>
    <w:rsid w:val="006D4AC2"/>
    <w:rsid w:val="006D70B4"/>
    <w:rsid w:val="006F0863"/>
    <w:rsid w:val="006F1701"/>
    <w:rsid w:val="006F72E0"/>
    <w:rsid w:val="00703E36"/>
    <w:rsid w:val="00724C1A"/>
    <w:rsid w:val="00725FFD"/>
    <w:rsid w:val="00744881"/>
    <w:rsid w:val="00747CA0"/>
    <w:rsid w:val="0075231F"/>
    <w:rsid w:val="007639AD"/>
    <w:rsid w:val="00770BB4"/>
    <w:rsid w:val="00771720"/>
    <w:rsid w:val="00781AD6"/>
    <w:rsid w:val="00785B32"/>
    <w:rsid w:val="007873C3"/>
    <w:rsid w:val="00791F54"/>
    <w:rsid w:val="007A4417"/>
    <w:rsid w:val="007B2959"/>
    <w:rsid w:val="007B370E"/>
    <w:rsid w:val="007C48DB"/>
    <w:rsid w:val="007E790C"/>
    <w:rsid w:val="008048F1"/>
    <w:rsid w:val="00834C59"/>
    <w:rsid w:val="008449EE"/>
    <w:rsid w:val="0086196C"/>
    <w:rsid w:val="00877573"/>
    <w:rsid w:val="00880641"/>
    <w:rsid w:val="00895B04"/>
    <w:rsid w:val="0089612D"/>
    <w:rsid w:val="008B18CD"/>
    <w:rsid w:val="008B7A40"/>
    <w:rsid w:val="008D159F"/>
    <w:rsid w:val="008D4C3D"/>
    <w:rsid w:val="008E772C"/>
    <w:rsid w:val="00926FA6"/>
    <w:rsid w:val="00935637"/>
    <w:rsid w:val="00937163"/>
    <w:rsid w:val="00953386"/>
    <w:rsid w:val="0096068B"/>
    <w:rsid w:val="00977630"/>
    <w:rsid w:val="0099233C"/>
    <w:rsid w:val="009E069B"/>
    <w:rsid w:val="009E3278"/>
    <w:rsid w:val="009E7EAC"/>
    <w:rsid w:val="009F4C7F"/>
    <w:rsid w:val="00A04495"/>
    <w:rsid w:val="00A1092C"/>
    <w:rsid w:val="00A251C7"/>
    <w:rsid w:val="00A471EE"/>
    <w:rsid w:val="00A528CE"/>
    <w:rsid w:val="00A61783"/>
    <w:rsid w:val="00A9052E"/>
    <w:rsid w:val="00A93081"/>
    <w:rsid w:val="00A95A81"/>
    <w:rsid w:val="00AB346D"/>
    <w:rsid w:val="00AB36EB"/>
    <w:rsid w:val="00AC51EA"/>
    <w:rsid w:val="00AD6732"/>
    <w:rsid w:val="00AE40B1"/>
    <w:rsid w:val="00B16095"/>
    <w:rsid w:val="00B229AD"/>
    <w:rsid w:val="00B26048"/>
    <w:rsid w:val="00B3703C"/>
    <w:rsid w:val="00B64BA0"/>
    <w:rsid w:val="00B807E6"/>
    <w:rsid w:val="00BB7167"/>
    <w:rsid w:val="00BC197A"/>
    <w:rsid w:val="00BC5C4C"/>
    <w:rsid w:val="00C016C9"/>
    <w:rsid w:val="00C0774D"/>
    <w:rsid w:val="00C20F38"/>
    <w:rsid w:val="00C23DB9"/>
    <w:rsid w:val="00C52FA7"/>
    <w:rsid w:val="00C7719B"/>
    <w:rsid w:val="00C772E7"/>
    <w:rsid w:val="00CA2276"/>
    <w:rsid w:val="00CA4536"/>
    <w:rsid w:val="00CB1916"/>
    <w:rsid w:val="00CB2D08"/>
    <w:rsid w:val="00CC7087"/>
    <w:rsid w:val="00CE63BD"/>
    <w:rsid w:val="00CE6F4B"/>
    <w:rsid w:val="00D12AA9"/>
    <w:rsid w:val="00D12AFE"/>
    <w:rsid w:val="00D22B83"/>
    <w:rsid w:val="00D308E7"/>
    <w:rsid w:val="00D444B1"/>
    <w:rsid w:val="00D73EC2"/>
    <w:rsid w:val="00D932F5"/>
    <w:rsid w:val="00D96982"/>
    <w:rsid w:val="00DA5D76"/>
    <w:rsid w:val="00DD4CD1"/>
    <w:rsid w:val="00DD60CE"/>
    <w:rsid w:val="00DE6AEA"/>
    <w:rsid w:val="00E017C8"/>
    <w:rsid w:val="00E21B28"/>
    <w:rsid w:val="00E315D3"/>
    <w:rsid w:val="00E54E13"/>
    <w:rsid w:val="00E61FB0"/>
    <w:rsid w:val="00E87E61"/>
    <w:rsid w:val="00EC400E"/>
    <w:rsid w:val="00EC5396"/>
    <w:rsid w:val="00F0114A"/>
    <w:rsid w:val="00F34A89"/>
    <w:rsid w:val="00F456EA"/>
    <w:rsid w:val="00F4645D"/>
    <w:rsid w:val="00F61F70"/>
    <w:rsid w:val="00F63418"/>
    <w:rsid w:val="00F70DDA"/>
    <w:rsid w:val="00F81907"/>
    <w:rsid w:val="00FA2923"/>
    <w:rsid w:val="00FB792B"/>
    <w:rsid w:val="00FD30C0"/>
    <w:rsid w:val="00FF39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A880"/>
  <w15:chartTrackingRefBased/>
  <w15:docId w15:val="{CFB8E887-4521-41B5-BB87-0EC747C0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315D3"/>
    <w:pPr>
      <w:spacing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E31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ehr.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B86F05509B8E4BBFFF0697AB804CA8" ma:contentTypeVersion="13" ma:contentTypeDescription="Loo uus dokument" ma:contentTypeScope="" ma:versionID="48d2185d87103d57d90a816763ca49f4">
  <xsd:schema xmlns:xsd="http://www.w3.org/2001/XMLSchema" xmlns:xs="http://www.w3.org/2001/XMLSchema" xmlns:p="http://schemas.microsoft.com/office/2006/metadata/properties" xmlns:ns3="65720f08-5d62-4232-932f-5cc7a890ca98" xmlns:ns4="b66b526a-7fd0-4b83-8388-3785a806c74f" targetNamespace="http://schemas.microsoft.com/office/2006/metadata/properties" ma:root="true" ma:fieldsID="8bb0b1e3401b232bf44181bd5eb19a98" ns3:_="" ns4:_="">
    <xsd:import namespace="65720f08-5d62-4232-932f-5cc7a890ca98"/>
    <xsd:import namespace="b66b526a-7fd0-4b83-8388-3785a806c7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20f08-5d62-4232-932f-5cc7a89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b526a-7fd0-4b83-8388-3785a806c74f" elementFormDefault="qualified">
    <xsd:import namespace="http://schemas.microsoft.com/office/2006/documentManagement/types"/>
    <xsd:import namespace="http://schemas.microsoft.com/office/infopath/2007/PartnerControls"/>
    <xsd:element name="SharedWithUsers" ma:index="12"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Ühiskasutusse andmise üksikasjad" ma:internalName="SharedWithDetails" ma:readOnly="true">
      <xsd:simpleType>
        <xsd:restriction base="dms:Note">
          <xsd:maxLength value="255"/>
        </xsd:restriction>
      </xsd:simpleType>
    </xsd:element>
    <xsd:element name="SharingHintHash" ma:index="14"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DB0297-D5B3-4A75-A1EB-5EFE706618DF}">
  <ds:schemaRefs>
    <ds:schemaRef ds:uri="http://schemas.microsoft.com/sharepoint/v3/contenttype/forms"/>
  </ds:schemaRefs>
</ds:datastoreItem>
</file>

<file path=customXml/itemProps2.xml><?xml version="1.0" encoding="utf-8"?>
<ds:datastoreItem xmlns:ds="http://schemas.openxmlformats.org/officeDocument/2006/customXml" ds:itemID="{FCA4446D-0942-409D-BC6A-7F29C4D9DBDF}">
  <ds:schemaRefs>
    <ds:schemaRef ds:uri="http://schemas.microsoft.com/office/2006/documentManagement/types"/>
    <ds:schemaRef ds:uri="http://purl.org/dc/terms/"/>
    <ds:schemaRef ds:uri="b66b526a-7fd0-4b83-8388-3785a806c74f"/>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65720f08-5d62-4232-932f-5cc7a890ca98"/>
  </ds:schemaRefs>
</ds:datastoreItem>
</file>

<file path=customXml/itemProps3.xml><?xml version="1.0" encoding="utf-8"?>
<ds:datastoreItem xmlns:ds="http://schemas.openxmlformats.org/officeDocument/2006/customXml" ds:itemID="{D2A3F46E-2846-400B-8C8D-452BAB86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20f08-5d62-4232-932f-5cc7a890ca98"/>
    <ds:schemaRef ds:uri="b66b526a-7fd0-4b83-8388-3785a806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4885</Characters>
  <Application>Microsoft Office Word</Application>
  <DocSecurity>4</DocSecurity>
  <Lines>40</Lines>
  <Paragraphs>11</Paragraphs>
  <ScaleCrop>false</ScaleCrop>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Remida Aasamäe</dc:creator>
  <cp:keywords/>
  <dc:description/>
  <cp:lastModifiedBy>Liia Sulg</cp:lastModifiedBy>
  <cp:revision>2</cp:revision>
  <dcterms:created xsi:type="dcterms:W3CDTF">2020-07-03T13:24:00Z</dcterms:created>
  <dcterms:modified xsi:type="dcterms:W3CDTF">2020-07-03T13:24:00Z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0x0101002BB86F05509B8E4BBFFF0697AB804CA8</vt:lpwstr>
  </property>
</Properties>
</file>