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647C" w14:textId="6E2EB6D0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Põlva Vallavalitsuse </w:t>
      </w:r>
      <w:r w:rsidR="00C11717">
        <w:rPr>
          <w:rFonts w:ascii="Times New Roman" w:hAnsi="Times New Roman" w:cs="Times New Roman"/>
          <w:sz w:val="24"/>
          <w:szCs w:val="24"/>
        </w:rPr>
        <w:t>08</w:t>
      </w:r>
      <w:r w:rsidRPr="00227D5F">
        <w:rPr>
          <w:rFonts w:ascii="Times New Roman" w:hAnsi="Times New Roman" w:cs="Times New Roman"/>
          <w:sz w:val="24"/>
          <w:szCs w:val="24"/>
        </w:rPr>
        <w:t>.</w:t>
      </w:r>
      <w:r w:rsidR="00C11717">
        <w:rPr>
          <w:rFonts w:ascii="Times New Roman" w:hAnsi="Times New Roman" w:cs="Times New Roman"/>
          <w:sz w:val="24"/>
          <w:szCs w:val="24"/>
        </w:rPr>
        <w:t>10</w:t>
      </w:r>
      <w:r w:rsidRPr="00227D5F">
        <w:rPr>
          <w:rFonts w:ascii="Times New Roman" w:hAnsi="Times New Roman" w:cs="Times New Roman"/>
          <w:sz w:val="24"/>
          <w:szCs w:val="24"/>
        </w:rPr>
        <w:t>.202</w:t>
      </w:r>
      <w:r w:rsidR="007862D4">
        <w:rPr>
          <w:rFonts w:ascii="Times New Roman" w:hAnsi="Times New Roman" w:cs="Times New Roman"/>
          <w:sz w:val="24"/>
          <w:szCs w:val="24"/>
        </w:rPr>
        <w:t>4</w:t>
      </w:r>
      <w:r w:rsidRPr="00227D5F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46E4B58C" w14:textId="64F6879D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>korralduse nr 2-3/</w:t>
      </w:r>
      <w:r w:rsidR="00C11717">
        <w:rPr>
          <w:rFonts w:ascii="Times New Roman" w:hAnsi="Times New Roman" w:cs="Times New Roman"/>
          <w:sz w:val="24"/>
          <w:szCs w:val="24"/>
        </w:rPr>
        <w:t>332</w:t>
      </w:r>
      <w:r w:rsidRPr="00227D5F">
        <w:rPr>
          <w:rFonts w:ascii="Times New Roman" w:hAnsi="Times New Roman" w:cs="Times New Roman"/>
          <w:sz w:val="24"/>
          <w:szCs w:val="24"/>
        </w:rPr>
        <w:t xml:space="preserve"> "Põlva valla arengukava ja </w:t>
      </w:r>
    </w:p>
    <w:p w14:paraId="4F15A728" w14:textId="77777777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eelarvestrateegia muutmise projekti heakskiitmine </w:t>
      </w:r>
    </w:p>
    <w:p w14:paraId="0CBA8792" w14:textId="77777777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 xml:space="preserve">ning avalikule väljapanekule suunamine" </w:t>
      </w:r>
    </w:p>
    <w:p w14:paraId="6AEF9DF0" w14:textId="40728FE3" w:rsidR="005D640C" w:rsidRPr="00227D5F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D5F">
        <w:rPr>
          <w:rFonts w:ascii="Times New Roman" w:hAnsi="Times New Roman" w:cs="Times New Roman"/>
          <w:sz w:val="24"/>
          <w:szCs w:val="24"/>
        </w:rPr>
        <w:t>Lisa 2</w:t>
      </w:r>
    </w:p>
    <w:p w14:paraId="7A9D31A3" w14:textId="77777777" w:rsidR="005D640C" w:rsidRPr="00227D5F" w:rsidRDefault="005D640C" w:rsidP="001547A9">
      <w:pPr>
        <w:rPr>
          <w:rFonts w:ascii="Times New Roman" w:hAnsi="Times New Roman" w:cs="Times New Roman"/>
          <w:b/>
          <w:sz w:val="24"/>
          <w:szCs w:val="24"/>
        </w:rPr>
      </w:pPr>
    </w:p>
    <w:p w14:paraId="04222135" w14:textId="08985846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C11F8A">
        <w:rPr>
          <w:b/>
          <w:sz w:val="24"/>
          <w:szCs w:val="24"/>
        </w:rPr>
        <w:t>Põlva</w:t>
      </w:r>
      <w:r w:rsidR="00981960">
        <w:rPr>
          <w:b/>
          <w:sz w:val="24"/>
          <w:szCs w:val="24"/>
        </w:rPr>
        <w:t xml:space="preserve"> valla </w:t>
      </w:r>
      <w:r w:rsidR="009C0B9D">
        <w:rPr>
          <w:b/>
          <w:sz w:val="24"/>
          <w:szCs w:val="24"/>
        </w:rPr>
        <w:t xml:space="preserve">arengukava 2019-2030 tegevuskava ja </w:t>
      </w:r>
      <w:r w:rsidRPr="0074633A">
        <w:rPr>
          <w:b/>
          <w:sz w:val="24"/>
          <w:szCs w:val="24"/>
        </w:rPr>
        <w:t xml:space="preserve">eelarvestrateegia </w:t>
      </w:r>
      <w:r w:rsidR="006A4DDB">
        <w:rPr>
          <w:b/>
          <w:sz w:val="24"/>
          <w:szCs w:val="24"/>
        </w:rPr>
        <w:t>20</w:t>
      </w:r>
      <w:r w:rsidR="008871F5">
        <w:rPr>
          <w:b/>
          <w:sz w:val="24"/>
          <w:szCs w:val="24"/>
        </w:rPr>
        <w:t>2</w:t>
      </w:r>
      <w:r w:rsidR="007862D4">
        <w:rPr>
          <w:b/>
          <w:sz w:val="24"/>
          <w:szCs w:val="24"/>
        </w:rPr>
        <w:t>5</w:t>
      </w:r>
      <w:r w:rsidR="006A4DDB">
        <w:rPr>
          <w:b/>
          <w:sz w:val="24"/>
          <w:szCs w:val="24"/>
        </w:rPr>
        <w:t>-202</w:t>
      </w:r>
      <w:r w:rsidR="007862D4">
        <w:rPr>
          <w:b/>
          <w:sz w:val="24"/>
          <w:szCs w:val="24"/>
        </w:rPr>
        <w:t>8</w:t>
      </w:r>
      <w:r w:rsidR="00981960">
        <w:rPr>
          <w:b/>
          <w:sz w:val="24"/>
          <w:szCs w:val="24"/>
        </w:rPr>
        <w:t xml:space="preserve">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7B0CC2">
        <w:rPr>
          <w:b/>
          <w:sz w:val="24"/>
          <w:szCs w:val="24"/>
        </w:rPr>
        <w:t>2</w:t>
      </w:r>
      <w:r w:rsidR="007862D4">
        <w:rPr>
          <w:b/>
          <w:sz w:val="24"/>
          <w:szCs w:val="24"/>
        </w:rPr>
        <w:t>2</w:t>
      </w:r>
      <w:r w:rsidR="001547A9" w:rsidRPr="007D3E06">
        <w:rPr>
          <w:b/>
          <w:sz w:val="24"/>
          <w:szCs w:val="24"/>
        </w:rPr>
        <w:t xml:space="preserve">. </w:t>
      </w:r>
      <w:r w:rsidR="006B17AC">
        <w:rPr>
          <w:b/>
          <w:sz w:val="24"/>
          <w:szCs w:val="24"/>
        </w:rPr>
        <w:t>oktoo</w:t>
      </w:r>
      <w:r w:rsidR="00C76B09">
        <w:rPr>
          <w:b/>
          <w:sz w:val="24"/>
          <w:szCs w:val="24"/>
        </w:rPr>
        <w:t>ber</w:t>
      </w:r>
      <w:r w:rsidR="008871F5" w:rsidRPr="007D3E06">
        <w:rPr>
          <w:b/>
          <w:sz w:val="24"/>
          <w:szCs w:val="24"/>
        </w:rPr>
        <w:t xml:space="preserve"> 202</w:t>
      </w:r>
      <w:r w:rsidR="007862D4">
        <w:rPr>
          <w:b/>
          <w:sz w:val="24"/>
          <w:szCs w:val="24"/>
        </w:rPr>
        <w:t>4</w:t>
      </w:r>
      <w:r w:rsidR="001547A9" w:rsidRPr="007D3E06">
        <w:rPr>
          <w:b/>
          <w:sz w:val="24"/>
          <w:szCs w:val="24"/>
        </w:rPr>
        <w:t>)</w:t>
      </w:r>
    </w:p>
    <w:p w14:paraId="2C609B70" w14:textId="40BC19AB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> kavandatavate muudatustega kaasnevate väljaminekute 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>Ettepanekute lehele on võimalik lisada täiendavaid ridu.</w:t>
      </w:r>
    </w:p>
    <w:p w14:paraId="1137DF79" w14:textId="651145F3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2"/>
        <w:gridCol w:w="2620"/>
        <w:gridCol w:w="3931"/>
        <w:gridCol w:w="3849"/>
        <w:gridCol w:w="4456"/>
      </w:tblGrid>
      <w:tr w:rsidR="006B17AC" w:rsidRPr="0074633A" w14:paraId="7F216934" w14:textId="77777777" w:rsidTr="00333ABC">
        <w:trPr>
          <w:trHeight w:val="1159"/>
        </w:trPr>
        <w:tc>
          <w:tcPr>
            <w:tcW w:w="532" w:type="dxa"/>
          </w:tcPr>
          <w:p w14:paraId="2784D8E2" w14:textId="77777777" w:rsidR="006B17AC" w:rsidRPr="0074633A" w:rsidRDefault="006B17AC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2620" w:type="dxa"/>
          </w:tcPr>
          <w:p w14:paraId="0370B01E" w14:textId="77777777" w:rsidR="006B17AC" w:rsidRPr="006B17AC" w:rsidRDefault="006B17AC" w:rsidP="006B17AC">
            <w:pPr>
              <w:rPr>
                <w:b/>
              </w:rPr>
            </w:pPr>
            <w:r w:rsidRPr="006B17AC">
              <w:rPr>
                <w:b/>
              </w:rPr>
              <w:t>Peatükk/lehekülg</w:t>
            </w:r>
          </w:p>
          <w:p w14:paraId="5D094ADD" w14:textId="6CC3F0E3" w:rsidR="006B17AC" w:rsidRPr="006B17AC" w:rsidRDefault="006B17AC" w:rsidP="006B17AC">
            <w:pPr>
              <w:rPr>
                <w:bCs/>
              </w:rPr>
            </w:pPr>
            <w:r w:rsidRPr="006B17AC">
              <w:rPr>
                <w:bCs/>
              </w:rPr>
              <w:t>(palun nimetada eelarvestrateegia 202</w:t>
            </w:r>
            <w:r w:rsidR="000734EC">
              <w:rPr>
                <w:bCs/>
              </w:rPr>
              <w:t>5</w:t>
            </w:r>
            <w:r w:rsidRPr="006B17AC">
              <w:rPr>
                <w:bCs/>
              </w:rPr>
              <w:t>-202</w:t>
            </w:r>
            <w:r w:rsidR="000734EC">
              <w:rPr>
                <w:bCs/>
              </w:rPr>
              <w:t>8</w:t>
            </w:r>
            <w:r w:rsidRPr="006B17AC">
              <w:rPr>
                <w:bCs/>
              </w:rPr>
              <w:t xml:space="preserve"> muutmise projekti lk nr või uue täiendus</w:t>
            </w:r>
            <w:r>
              <w:rPr>
                <w:bCs/>
              </w:rPr>
              <w:t>-</w:t>
            </w:r>
            <w:r w:rsidRPr="006B17AC">
              <w:rPr>
                <w:bCs/>
              </w:rPr>
              <w:t>ettepaneku korral võimalik alapeatükk)</w:t>
            </w:r>
          </w:p>
        </w:tc>
        <w:tc>
          <w:tcPr>
            <w:tcW w:w="3931" w:type="dxa"/>
          </w:tcPr>
          <w:p w14:paraId="2E812B39" w14:textId="400D65DB" w:rsidR="006B17AC" w:rsidRDefault="006B17AC" w:rsidP="009C0B9D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2909275E" w:rsidR="006B17AC" w:rsidRPr="0074633A" w:rsidRDefault="006B17AC" w:rsidP="00506100"/>
        </w:tc>
        <w:tc>
          <w:tcPr>
            <w:tcW w:w="3849" w:type="dxa"/>
          </w:tcPr>
          <w:p w14:paraId="10230EFD" w14:textId="6AD5783A" w:rsidR="006B17AC" w:rsidRPr="0074633A" w:rsidRDefault="006B17AC" w:rsidP="00333ABC">
            <w:pPr>
              <w:rPr>
                <w:b/>
              </w:rPr>
            </w:pPr>
            <w:r>
              <w:rPr>
                <w:b/>
              </w:rPr>
              <w:t>Muudatus- või täiendusettepaneku sõnastus</w:t>
            </w:r>
          </w:p>
        </w:tc>
        <w:tc>
          <w:tcPr>
            <w:tcW w:w="4456" w:type="dxa"/>
          </w:tcPr>
          <w:p w14:paraId="2C02B689" w14:textId="7A9C0D7B" w:rsidR="006B17AC" w:rsidRPr="008E736D" w:rsidRDefault="006B17AC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Põhjendus </w:t>
            </w:r>
            <w:r w:rsidRPr="008E736D">
              <w:rPr>
                <w:bCs/>
              </w:rPr>
              <w:t xml:space="preserve">ja tegevuskavasse </w:t>
            </w:r>
            <w:r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Pr="00CF0F11">
              <w:rPr>
                <w:rFonts w:ascii="Calibri" w:eastAsia="Calibri" w:hAnsi="Calibri" w:cs="Times New Roman"/>
              </w:rPr>
              <w:t> kavandatavate muudatustega kaasnevate väljaminekute ja nende katteallikate kohta.</w:t>
            </w:r>
          </w:p>
        </w:tc>
      </w:tr>
      <w:tr w:rsidR="006B17AC" w14:paraId="6D9AE001" w14:textId="77777777" w:rsidTr="00333ABC">
        <w:trPr>
          <w:trHeight w:val="851"/>
        </w:trPr>
        <w:tc>
          <w:tcPr>
            <w:tcW w:w="532" w:type="dxa"/>
          </w:tcPr>
          <w:p w14:paraId="3FCDDC03" w14:textId="77777777" w:rsidR="006B17AC" w:rsidRDefault="006B17AC" w:rsidP="005D640C"/>
          <w:p w14:paraId="577E3D20" w14:textId="23226941" w:rsidR="006B17AC" w:rsidRDefault="006B17AC" w:rsidP="005D640C">
            <w:r>
              <w:t>1.</w:t>
            </w:r>
          </w:p>
          <w:p w14:paraId="76F01F9D" w14:textId="77777777" w:rsidR="006B17AC" w:rsidRDefault="006B17AC" w:rsidP="005D640C"/>
        </w:tc>
        <w:tc>
          <w:tcPr>
            <w:tcW w:w="2620" w:type="dxa"/>
          </w:tcPr>
          <w:p w14:paraId="6D229C8B" w14:textId="77777777" w:rsidR="006B17AC" w:rsidRDefault="006B17AC" w:rsidP="005D640C"/>
        </w:tc>
        <w:tc>
          <w:tcPr>
            <w:tcW w:w="3931" w:type="dxa"/>
          </w:tcPr>
          <w:p w14:paraId="74F9D39A" w14:textId="4889E4FD" w:rsidR="006B17AC" w:rsidRDefault="006B17AC" w:rsidP="005D640C"/>
        </w:tc>
        <w:tc>
          <w:tcPr>
            <w:tcW w:w="3849" w:type="dxa"/>
          </w:tcPr>
          <w:p w14:paraId="2F37A7AB" w14:textId="4779F0C3" w:rsidR="006B17AC" w:rsidRDefault="006B17AC">
            <w:r>
              <w:t xml:space="preserve"> </w:t>
            </w:r>
          </w:p>
        </w:tc>
        <w:tc>
          <w:tcPr>
            <w:tcW w:w="4456" w:type="dxa"/>
          </w:tcPr>
          <w:p w14:paraId="0528142E" w14:textId="77777777" w:rsidR="006B17AC" w:rsidRDefault="006B17AC"/>
        </w:tc>
      </w:tr>
      <w:tr w:rsidR="006B17AC" w14:paraId="387E4675" w14:textId="77777777" w:rsidTr="00333ABC">
        <w:trPr>
          <w:trHeight w:val="851"/>
        </w:trPr>
        <w:tc>
          <w:tcPr>
            <w:tcW w:w="532" w:type="dxa"/>
          </w:tcPr>
          <w:p w14:paraId="69908883" w14:textId="77777777" w:rsidR="006B17AC" w:rsidRDefault="006B17AC" w:rsidP="005D640C"/>
          <w:p w14:paraId="48AAB398" w14:textId="41E81F6F" w:rsidR="006B17AC" w:rsidRDefault="006B17AC" w:rsidP="005D640C">
            <w:r>
              <w:t>2.</w:t>
            </w:r>
          </w:p>
        </w:tc>
        <w:tc>
          <w:tcPr>
            <w:tcW w:w="2620" w:type="dxa"/>
          </w:tcPr>
          <w:p w14:paraId="19E0EBC7" w14:textId="77777777" w:rsidR="006B17AC" w:rsidRDefault="006B17AC" w:rsidP="005D640C"/>
        </w:tc>
        <w:tc>
          <w:tcPr>
            <w:tcW w:w="3931" w:type="dxa"/>
          </w:tcPr>
          <w:p w14:paraId="57B8B1DF" w14:textId="63DC6A25" w:rsidR="006B17AC" w:rsidRDefault="006B17AC" w:rsidP="005D640C"/>
        </w:tc>
        <w:tc>
          <w:tcPr>
            <w:tcW w:w="3849" w:type="dxa"/>
          </w:tcPr>
          <w:p w14:paraId="638CA82D" w14:textId="77777777" w:rsidR="006B17AC" w:rsidRDefault="006B17AC"/>
        </w:tc>
        <w:tc>
          <w:tcPr>
            <w:tcW w:w="4456" w:type="dxa"/>
          </w:tcPr>
          <w:p w14:paraId="261CC354" w14:textId="77777777" w:rsidR="006B17AC" w:rsidRDefault="006B17AC"/>
        </w:tc>
      </w:tr>
      <w:tr w:rsidR="006B17AC" w14:paraId="1E1691FD" w14:textId="77777777" w:rsidTr="00333ABC">
        <w:trPr>
          <w:trHeight w:val="851"/>
        </w:trPr>
        <w:tc>
          <w:tcPr>
            <w:tcW w:w="532" w:type="dxa"/>
          </w:tcPr>
          <w:p w14:paraId="0B811785" w14:textId="77777777" w:rsidR="006B17AC" w:rsidRDefault="006B17AC" w:rsidP="005D640C"/>
          <w:p w14:paraId="150E5C55" w14:textId="503007AA" w:rsidR="006B17AC" w:rsidRPr="00295317" w:rsidRDefault="006B17AC" w:rsidP="005D640C">
            <w:r>
              <w:t>3.</w:t>
            </w:r>
          </w:p>
        </w:tc>
        <w:tc>
          <w:tcPr>
            <w:tcW w:w="2620" w:type="dxa"/>
          </w:tcPr>
          <w:p w14:paraId="01631DD9" w14:textId="77777777" w:rsidR="006B17AC" w:rsidRDefault="006B17AC" w:rsidP="005D640C"/>
        </w:tc>
        <w:tc>
          <w:tcPr>
            <w:tcW w:w="3931" w:type="dxa"/>
          </w:tcPr>
          <w:p w14:paraId="62F8DC94" w14:textId="64C1FF11" w:rsidR="006B17AC" w:rsidRDefault="006B17AC" w:rsidP="005D640C"/>
        </w:tc>
        <w:tc>
          <w:tcPr>
            <w:tcW w:w="3849" w:type="dxa"/>
          </w:tcPr>
          <w:p w14:paraId="00330059" w14:textId="77777777" w:rsidR="006B17AC" w:rsidRDefault="006B17AC"/>
        </w:tc>
        <w:tc>
          <w:tcPr>
            <w:tcW w:w="4456" w:type="dxa"/>
          </w:tcPr>
          <w:p w14:paraId="3FA0FCFF" w14:textId="77777777" w:rsidR="006B17AC" w:rsidRDefault="006B17AC"/>
        </w:tc>
      </w:tr>
      <w:tr w:rsidR="006B17AC" w14:paraId="604EB7AF" w14:textId="77777777" w:rsidTr="00333ABC">
        <w:trPr>
          <w:trHeight w:val="851"/>
        </w:trPr>
        <w:tc>
          <w:tcPr>
            <w:tcW w:w="532" w:type="dxa"/>
          </w:tcPr>
          <w:p w14:paraId="0BDDA998" w14:textId="77777777" w:rsidR="006B17AC" w:rsidRDefault="006B17AC" w:rsidP="005D640C"/>
          <w:p w14:paraId="0AE4B637" w14:textId="1185E044" w:rsidR="006B17AC" w:rsidRDefault="006B17AC" w:rsidP="005D640C">
            <w:r>
              <w:t>4.</w:t>
            </w:r>
          </w:p>
        </w:tc>
        <w:tc>
          <w:tcPr>
            <w:tcW w:w="2620" w:type="dxa"/>
          </w:tcPr>
          <w:p w14:paraId="18B1929F" w14:textId="77777777" w:rsidR="006B17AC" w:rsidRDefault="006B17AC" w:rsidP="005D640C"/>
        </w:tc>
        <w:tc>
          <w:tcPr>
            <w:tcW w:w="3931" w:type="dxa"/>
          </w:tcPr>
          <w:p w14:paraId="032F0F63" w14:textId="527CCC2C" w:rsidR="006B17AC" w:rsidRDefault="006B17AC" w:rsidP="005D640C"/>
        </w:tc>
        <w:tc>
          <w:tcPr>
            <w:tcW w:w="3849" w:type="dxa"/>
          </w:tcPr>
          <w:p w14:paraId="3F6DED4E" w14:textId="77777777" w:rsidR="006B17AC" w:rsidRDefault="006B17AC"/>
        </w:tc>
        <w:tc>
          <w:tcPr>
            <w:tcW w:w="4456" w:type="dxa"/>
          </w:tcPr>
          <w:p w14:paraId="7735A6D9" w14:textId="77777777" w:rsidR="006B17AC" w:rsidRDefault="006B17AC"/>
        </w:tc>
      </w:tr>
    </w:tbl>
    <w:p w14:paraId="018E7B26" w14:textId="77777777" w:rsidR="009C0B9D" w:rsidRDefault="001547A9" w:rsidP="009C0B9D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010D980A" w:rsidR="0074633A" w:rsidRDefault="0074633A" w:rsidP="009C0B9D">
      <w:pPr>
        <w:jc w:val="both"/>
      </w:pPr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0734EC"/>
    <w:rsid w:val="001547A9"/>
    <w:rsid w:val="001C5AED"/>
    <w:rsid w:val="00203D0E"/>
    <w:rsid w:val="00227D5F"/>
    <w:rsid w:val="00271CFD"/>
    <w:rsid w:val="00295317"/>
    <w:rsid w:val="002E17EB"/>
    <w:rsid w:val="002F2E9E"/>
    <w:rsid w:val="00322D47"/>
    <w:rsid w:val="00333ABC"/>
    <w:rsid w:val="003723A2"/>
    <w:rsid w:val="00375C3F"/>
    <w:rsid w:val="00380084"/>
    <w:rsid w:val="004274B4"/>
    <w:rsid w:val="004540DC"/>
    <w:rsid w:val="004C5306"/>
    <w:rsid w:val="004D2E40"/>
    <w:rsid w:val="00506100"/>
    <w:rsid w:val="005A3A1C"/>
    <w:rsid w:val="005D34D3"/>
    <w:rsid w:val="005D640C"/>
    <w:rsid w:val="00604564"/>
    <w:rsid w:val="00610AD8"/>
    <w:rsid w:val="00684A6E"/>
    <w:rsid w:val="006A4DDB"/>
    <w:rsid w:val="006B17AC"/>
    <w:rsid w:val="00712D69"/>
    <w:rsid w:val="00716B8C"/>
    <w:rsid w:val="0074633A"/>
    <w:rsid w:val="007862D4"/>
    <w:rsid w:val="007B0CC2"/>
    <w:rsid w:val="007D3E06"/>
    <w:rsid w:val="007F2AF9"/>
    <w:rsid w:val="00812E86"/>
    <w:rsid w:val="00835669"/>
    <w:rsid w:val="00840891"/>
    <w:rsid w:val="008871F5"/>
    <w:rsid w:val="00891DB3"/>
    <w:rsid w:val="008E736D"/>
    <w:rsid w:val="00980FCF"/>
    <w:rsid w:val="00981960"/>
    <w:rsid w:val="009C0B9D"/>
    <w:rsid w:val="00B64719"/>
    <w:rsid w:val="00B91684"/>
    <w:rsid w:val="00BB7933"/>
    <w:rsid w:val="00BF0D23"/>
    <w:rsid w:val="00BF31D3"/>
    <w:rsid w:val="00C11717"/>
    <w:rsid w:val="00C11F8A"/>
    <w:rsid w:val="00C34186"/>
    <w:rsid w:val="00C76B09"/>
    <w:rsid w:val="00CC0936"/>
    <w:rsid w:val="00D64C65"/>
    <w:rsid w:val="00DB6CB8"/>
    <w:rsid w:val="00E1604A"/>
    <w:rsid w:val="00E46CB2"/>
    <w:rsid w:val="00E82910"/>
    <w:rsid w:val="00ED351B"/>
    <w:rsid w:val="00EF37A4"/>
    <w:rsid w:val="00F645F3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Liia Sulg</cp:lastModifiedBy>
  <cp:revision>3</cp:revision>
  <dcterms:created xsi:type="dcterms:W3CDTF">2024-10-08T13:04:00Z</dcterms:created>
  <dcterms:modified xsi:type="dcterms:W3CDTF">2024-10-08T13:04:00Z</dcterms:modified>
</cp:coreProperties>
</file>